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49B" w:rsidRPr="00546AEE" w:rsidRDefault="00DD749B" w:rsidP="0065259D">
      <w:pPr>
        <w:jc w:val="center"/>
        <w:rPr>
          <w:rFonts w:ascii="Times New Roman" w:hAnsi="Times New Roman" w:cs="Times New Roman"/>
          <w:b/>
          <w:sz w:val="32"/>
          <w:szCs w:val="32"/>
        </w:rPr>
      </w:pPr>
      <w:r w:rsidRPr="00546AEE">
        <w:rPr>
          <w:rFonts w:ascii="Times New Roman" w:hAnsi="Times New Roman" w:cs="Times New Roman"/>
          <w:b/>
          <w:sz w:val="32"/>
          <w:szCs w:val="32"/>
        </w:rPr>
        <w:t>Ο ρόλος της διατροφής στον οργανισμό μας</w:t>
      </w:r>
    </w:p>
    <w:p w:rsidR="0065259D" w:rsidRPr="00546AEE" w:rsidRDefault="00DD749B" w:rsidP="0065259D">
      <w:pPr>
        <w:rPr>
          <w:rFonts w:ascii="Times New Roman" w:hAnsi="Times New Roman" w:cs="Times New Roman"/>
          <w:b/>
          <w:sz w:val="24"/>
          <w:szCs w:val="24"/>
          <w:u w:val="dotted"/>
        </w:rPr>
      </w:pPr>
      <w:r w:rsidRPr="00546AEE">
        <w:rPr>
          <w:rFonts w:ascii="Times New Roman" w:hAnsi="Times New Roman" w:cs="Times New Roman"/>
          <w:b/>
          <w:sz w:val="24"/>
          <w:szCs w:val="24"/>
          <w:u w:val="dotted"/>
        </w:rPr>
        <w:t>Ον/</w:t>
      </w:r>
      <w:proofErr w:type="spellStart"/>
      <w:r w:rsidRPr="00546AEE">
        <w:rPr>
          <w:rFonts w:ascii="Times New Roman" w:hAnsi="Times New Roman" w:cs="Times New Roman"/>
          <w:b/>
          <w:sz w:val="24"/>
          <w:szCs w:val="24"/>
          <w:u w:val="dotted"/>
        </w:rPr>
        <w:t>μο</w:t>
      </w:r>
      <w:proofErr w:type="spellEnd"/>
      <w:r w:rsidRPr="00546AEE">
        <w:rPr>
          <w:rFonts w:ascii="Times New Roman" w:hAnsi="Times New Roman" w:cs="Times New Roman"/>
          <w:b/>
          <w:sz w:val="24"/>
          <w:szCs w:val="24"/>
          <w:u w:val="dotted"/>
        </w:rPr>
        <w:t xml:space="preserve"> : Χαλκιάς Αριστοτέλης </w:t>
      </w:r>
    </w:p>
    <w:p w:rsidR="00DD749B" w:rsidRPr="00546AEE" w:rsidRDefault="00DD749B" w:rsidP="0065259D">
      <w:pPr>
        <w:rPr>
          <w:rFonts w:ascii="Times New Roman" w:hAnsi="Times New Roman" w:cs="Times New Roman"/>
          <w:b/>
          <w:sz w:val="24"/>
          <w:szCs w:val="24"/>
          <w:u w:val="dotted"/>
        </w:rPr>
      </w:pPr>
      <w:r w:rsidRPr="00546AEE">
        <w:rPr>
          <w:rFonts w:ascii="Times New Roman" w:hAnsi="Times New Roman" w:cs="Times New Roman"/>
          <w:b/>
          <w:sz w:val="24"/>
          <w:szCs w:val="24"/>
          <w:u w:val="dotted"/>
        </w:rPr>
        <w:t xml:space="preserve">Α.Ε.Μ : </w:t>
      </w:r>
      <w:r w:rsidR="00DF64E4" w:rsidRPr="00546AEE">
        <w:rPr>
          <w:rFonts w:ascii="Times New Roman" w:hAnsi="Times New Roman" w:cs="Times New Roman"/>
          <w:b/>
          <w:sz w:val="24"/>
          <w:szCs w:val="24"/>
          <w:u w:val="dotted"/>
        </w:rPr>
        <w:t>0712014</w:t>
      </w:r>
    </w:p>
    <w:p w:rsidR="00DD749B" w:rsidRPr="00546AEE" w:rsidRDefault="00DD749B" w:rsidP="00DD749B">
      <w:pPr>
        <w:jc w:val="center"/>
        <w:rPr>
          <w:rFonts w:ascii="Times New Roman" w:hAnsi="Times New Roman" w:cs="Times New Roman"/>
          <w:b/>
          <w:sz w:val="24"/>
          <w:szCs w:val="24"/>
          <w:u w:val="dotted"/>
        </w:rPr>
      </w:pPr>
      <w:bookmarkStart w:id="0" w:name="_GoBack"/>
      <w:bookmarkEnd w:id="0"/>
    </w:p>
    <w:p w:rsidR="00DD749B" w:rsidRPr="00546AEE" w:rsidRDefault="00DD749B" w:rsidP="00DD749B">
      <w:pPr>
        <w:rPr>
          <w:rFonts w:ascii="Times New Roman" w:hAnsi="Times New Roman" w:cs="Times New Roman"/>
          <w:b/>
          <w:sz w:val="24"/>
          <w:szCs w:val="24"/>
        </w:rPr>
      </w:pPr>
      <w:r w:rsidRPr="00546AEE">
        <w:rPr>
          <w:rFonts w:ascii="Times New Roman" w:hAnsi="Times New Roman" w:cs="Times New Roman"/>
          <w:b/>
          <w:sz w:val="24"/>
          <w:szCs w:val="24"/>
        </w:rPr>
        <w:t xml:space="preserve">Ως σκοπό το μάθημα πραγματεύεται με λίγα λόγια την φράση «είμαστε </w:t>
      </w:r>
      <w:proofErr w:type="spellStart"/>
      <w:r w:rsidRPr="00546AEE">
        <w:rPr>
          <w:rFonts w:ascii="Times New Roman" w:hAnsi="Times New Roman" w:cs="Times New Roman"/>
          <w:b/>
          <w:sz w:val="24"/>
          <w:szCs w:val="24"/>
        </w:rPr>
        <w:t>ό,τι</w:t>
      </w:r>
      <w:proofErr w:type="spellEnd"/>
      <w:r w:rsidRPr="00546AEE">
        <w:rPr>
          <w:rFonts w:ascii="Times New Roman" w:hAnsi="Times New Roman" w:cs="Times New Roman"/>
          <w:b/>
          <w:sz w:val="24"/>
          <w:szCs w:val="24"/>
        </w:rPr>
        <w:t xml:space="preserve"> τρώμε» , τότε δεν είναι πολύ σημαντικό να ξέρουμε τι τρώμε, πώς το επιλέγουμε και σε τι ποσότητες πρέπει να το καταναλώνουμε ? Για να καταλάβουμε μάλιστα καλύτερα πόσο σημαντικό είναι ένα ποιοτικό γεύμα, αρκεί να σκεφτούμε τη δυσαρέσκεια που νιώθουμε όταν οι συχνά φρενήρεις ρυθμοί της καθημερινότητας «επιβάλλουν» πρόχειρα, αγχωμένα, ελλιπή και μοναχικά γεύματα , συχνά μπροστά από μία ηλεκτρονική συσκευή. Στον αντίποδα, η σκέψη ενός καλού και αργού γεύματος με παρέα και η γεύση θρεπτικού συνδυασμού τροφίμων, επιφέρει ευχάριστα συναισθήματα και καλή διάθεση! Μία καλή απόδειξη δηλαδή ότι το φαγητό αποτελεί σημαντικό ρυθμιστή της σωματικής και ψυχικής υγείας και ανάπτυξης μας , της κοινωνικής ζωής μας, αλλά και του περιβάλλοντος στο οποίο διαβιούμε . Η εργασία απευθύνεται σε παιδιά </w:t>
      </w:r>
      <w:r w:rsidR="00556571" w:rsidRPr="00546AEE">
        <w:rPr>
          <w:rFonts w:ascii="Times New Roman" w:hAnsi="Times New Roman" w:cs="Times New Roman"/>
          <w:b/>
          <w:sz w:val="24"/>
          <w:szCs w:val="24"/>
        </w:rPr>
        <w:t xml:space="preserve">γυμνασίου </w:t>
      </w:r>
      <w:r w:rsidRPr="00546AEE">
        <w:rPr>
          <w:rFonts w:ascii="Times New Roman" w:hAnsi="Times New Roman" w:cs="Times New Roman"/>
          <w:b/>
          <w:sz w:val="24"/>
          <w:szCs w:val="24"/>
        </w:rPr>
        <w:t xml:space="preserve">καθώς έχει ιδιαίτερη βαρύτητα σε αυτή την ηλικία </w:t>
      </w:r>
      <w:r w:rsidR="00556571" w:rsidRPr="00546AEE">
        <w:rPr>
          <w:rFonts w:ascii="Times New Roman" w:hAnsi="Times New Roman" w:cs="Times New Roman"/>
          <w:b/>
          <w:sz w:val="24"/>
          <w:szCs w:val="24"/>
        </w:rPr>
        <w:t xml:space="preserve">γιατί παρέχει ενέργεια και σωστή ανάπτυξη . </w:t>
      </w:r>
    </w:p>
    <w:p w:rsidR="00DD749B" w:rsidRPr="00546AEE" w:rsidRDefault="00DD749B" w:rsidP="00DD749B">
      <w:pPr>
        <w:rPr>
          <w:rFonts w:ascii="Times New Roman" w:hAnsi="Times New Roman" w:cs="Times New Roman"/>
          <w:b/>
          <w:sz w:val="24"/>
          <w:szCs w:val="24"/>
        </w:rPr>
      </w:pPr>
      <w:r w:rsidRPr="00546AEE">
        <w:rPr>
          <w:rFonts w:ascii="Times New Roman" w:hAnsi="Times New Roman" w:cs="Times New Roman"/>
          <w:b/>
          <w:sz w:val="24"/>
          <w:szCs w:val="24"/>
        </w:rPr>
        <w:t xml:space="preserve">Το πρόγραμμα είναι αναγκαίο </w:t>
      </w:r>
      <w:r w:rsidR="00556571" w:rsidRPr="00546AEE">
        <w:rPr>
          <w:rFonts w:ascii="Times New Roman" w:hAnsi="Times New Roman" w:cs="Times New Roman"/>
          <w:b/>
          <w:sz w:val="24"/>
          <w:szCs w:val="24"/>
        </w:rPr>
        <w:t xml:space="preserve">να πραγματοποιηθεί στους έφηβους διότι κατά την εφηβεία το άτομο αποκτά την ευθύνη της υγείας του και τις συνήθειες που θα ισχύσουν κατά την ενήλικο ζωή του και θα καθορίσουν την ποιότητά της. Είναι λοιπόν ιδιαίτερα σημαντική η απόκτηση γνώσεων σχετικά με τη σωστή διατροφή και η εγκατάσταση ανάλογης διατροφικής συμπεριφοράς , αυξάνεται ο αριθμός των </w:t>
      </w:r>
      <w:proofErr w:type="spellStart"/>
      <w:r w:rsidR="00556571" w:rsidRPr="00546AEE">
        <w:rPr>
          <w:rFonts w:ascii="Times New Roman" w:hAnsi="Times New Roman" w:cs="Times New Roman"/>
          <w:b/>
          <w:sz w:val="24"/>
          <w:szCs w:val="24"/>
        </w:rPr>
        <w:t>λιποκυττάρων</w:t>
      </w:r>
      <w:proofErr w:type="spellEnd"/>
      <w:r w:rsidR="00556571" w:rsidRPr="00546AEE">
        <w:rPr>
          <w:rFonts w:ascii="Times New Roman" w:hAnsi="Times New Roman" w:cs="Times New Roman"/>
          <w:b/>
          <w:sz w:val="24"/>
          <w:szCs w:val="24"/>
        </w:rPr>
        <w:t xml:space="preserve"> του σώματος και η εμφάνιση παχυσαρκίας κατά την ηλικία αυτή συνδυάζεται με μεγαλύτερη πιθανότητα παραμονής της κατά την ενήλικο ζωή , η εφηβεία είναι η ηλικία απόκτησης της κορυφαίας οστικής μάζας και η ηλικία –κλειδί για την πρόληψη της οστεοπόρωσης των ενηλίκων μέσω της επαρκούς ημερήσιας πρόσληψης ασβεστίου και οι ανάγκες σε σίδηρο αυξάνονται κατά την εφηβεία λόγω της αύξησης του όγκου του αίματος και στα δύο φύλα, της εμφάνισης εμμηνορρυσίας στα κορίτσια και της ανάπτυξης του μυϊκού ιστού στα αγόρια . </w:t>
      </w:r>
    </w:p>
    <w:p w:rsidR="00556571" w:rsidRPr="00546AEE" w:rsidRDefault="00556571" w:rsidP="00556571">
      <w:pPr>
        <w:rPr>
          <w:rFonts w:ascii="Times New Roman" w:hAnsi="Times New Roman" w:cs="Times New Roman"/>
          <w:b/>
          <w:sz w:val="24"/>
          <w:szCs w:val="24"/>
        </w:rPr>
      </w:pPr>
      <w:r w:rsidRPr="00546AEE">
        <w:rPr>
          <w:rFonts w:ascii="Times New Roman" w:hAnsi="Times New Roman" w:cs="Times New Roman"/>
          <w:b/>
          <w:sz w:val="24"/>
          <w:szCs w:val="24"/>
        </w:rPr>
        <w:t>Τα προσδοκώμενα αποτελέσματα που περιμένουμε από τα παιδιά</w:t>
      </w:r>
      <w:r w:rsidR="00B7552D" w:rsidRPr="00546AEE">
        <w:rPr>
          <w:rFonts w:ascii="Times New Roman" w:hAnsi="Times New Roman" w:cs="Times New Roman"/>
          <w:b/>
          <w:sz w:val="24"/>
          <w:szCs w:val="24"/>
        </w:rPr>
        <w:t xml:space="preserve"> είναι η σωστή διατροφή , τα ενδιάμεσα γεύματα , πώς να κόψουν το </w:t>
      </w:r>
      <w:r w:rsidR="00B7552D" w:rsidRPr="00546AEE">
        <w:rPr>
          <w:rFonts w:ascii="Times New Roman" w:hAnsi="Times New Roman" w:cs="Times New Roman"/>
          <w:b/>
          <w:sz w:val="24"/>
          <w:szCs w:val="24"/>
          <w:lang w:val="en-US"/>
        </w:rPr>
        <w:t>fast</w:t>
      </w:r>
      <w:r w:rsidR="00B7552D" w:rsidRPr="00546AEE">
        <w:rPr>
          <w:rFonts w:ascii="Times New Roman" w:hAnsi="Times New Roman" w:cs="Times New Roman"/>
          <w:b/>
          <w:sz w:val="24"/>
          <w:szCs w:val="24"/>
        </w:rPr>
        <w:t xml:space="preserve"> </w:t>
      </w:r>
      <w:r w:rsidR="00B7552D" w:rsidRPr="00546AEE">
        <w:rPr>
          <w:rFonts w:ascii="Times New Roman" w:hAnsi="Times New Roman" w:cs="Times New Roman"/>
          <w:b/>
          <w:sz w:val="24"/>
          <w:szCs w:val="24"/>
          <w:lang w:val="en-US"/>
        </w:rPr>
        <w:t>food</w:t>
      </w:r>
      <w:r w:rsidR="00B7552D" w:rsidRPr="00546AEE">
        <w:rPr>
          <w:rFonts w:ascii="Times New Roman" w:hAnsi="Times New Roman" w:cs="Times New Roman"/>
          <w:b/>
          <w:sz w:val="24"/>
          <w:szCs w:val="24"/>
        </w:rPr>
        <w:t xml:space="preserve"> και οι δίαιτες </w:t>
      </w:r>
      <w:r w:rsidRPr="00546AEE">
        <w:rPr>
          <w:rFonts w:ascii="Times New Roman" w:hAnsi="Times New Roman" w:cs="Times New Roman"/>
          <w:b/>
          <w:sz w:val="24"/>
          <w:szCs w:val="24"/>
        </w:rPr>
        <w:t xml:space="preserve"> παρά την δυσκολία των εφήβων διότι αποτελεί ιδιαίτερα δύσκολο εγχείρημα , δεδομένου ότι :</w:t>
      </w:r>
      <w:r w:rsidR="00B7552D" w:rsidRPr="00546AEE">
        <w:rPr>
          <w:rFonts w:ascii="Times New Roman" w:hAnsi="Times New Roman" w:cs="Times New Roman"/>
          <w:b/>
          <w:sz w:val="24"/>
          <w:szCs w:val="24"/>
        </w:rPr>
        <w:t xml:space="preserve"> ο</w:t>
      </w:r>
      <w:r w:rsidRPr="00546AEE">
        <w:rPr>
          <w:rFonts w:ascii="Times New Roman" w:hAnsi="Times New Roman" w:cs="Times New Roman"/>
          <w:b/>
          <w:sz w:val="24"/>
          <w:szCs w:val="24"/>
        </w:rPr>
        <w:t>ι έφηβοι αισθάνονται απόλυτα υγιείς και δεν έχουν κίνητρο για να αλλάξουν τη διατροφή τους , είναι γνωστικά προσκολλημένοι στο παρόν και δεν μπορούν να προβ</w:t>
      </w:r>
      <w:r w:rsidR="00B7552D" w:rsidRPr="00546AEE">
        <w:rPr>
          <w:rFonts w:ascii="Times New Roman" w:hAnsi="Times New Roman" w:cs="Times New Roman"/>
          <w:b/>
          <w:sz w:val="24"/>
          <w:szCs w:val="24"/>
        </w:rPr>
        <w:t xml:space="preserve">λέψουν τις συνέπειες στο μέλλον . </w:t>
      </w:r>
    </w:p>
    <w:p w:rsidR="00073250"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t xml:space="preserve">Τα μαθήματα για το πρόγραμμα ‘’ Ο ρόλος της διατροφής στον οργανισμό μας ‘’ περιέχουν τα εξής μαθήματα : </w:t>
      </w:r>
    </w:p>
    <w:p w:rsidR="00073250"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lastRenderedPageBreak/>
        <w:t>•</w:t>
      </w:r>
      <w:r w:rsidRPr="00546AEE">
        <w:rPr>
          <w:rFonts w:ascii="Times New Roman" w:hAnsi="Times New Roman" w:cs="Times New Roman"/>
          <w:b/>
          <w:sz w:val="24"/>
          <w:szCs w:val="24"/>
        </w:rPr>
        <w:tab/>
        <w:t>ΔΙΑΤΡΟΦΙΚΗ ΑΣΦΑΛΕΙΑ</w:t>
      </w:r>
    </w:p>
    <w:p w:rsidR="00073250"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t>•</w:t>
      </w:r>
      <w:r w:rsidRPr="00546AEE">
        <w:rPr>
          <w:rFonts w:ascii="Times New Roman" w:hAnsi="Times New Roman" w:cs="Times New Roman"/>
          <w:b/>
          <w:sz w:val="24"/>
          <w:szCs w:val="24"/>
        </w:rPr>
        <w:tab/>
      </w:r>
      <w:r w:rsidR="000B267D" w:rsidRPr="00546AEE">
        <w:rPr>
          <w:rFonts w:ascii="Times New Roman" w:hAnsi="Times New Roman" w:cs="Times New Roman"/>
          <w:b/>
          <w:sz w:val="24"/>
          <w:szCs w:val="24"/>
          <w:lang w:val="en-US"/>
        </w:rPr>
        <w:t>SUPER</w:t>
      </w:r>
      <w:r w:rsidR="000B267D" w:rsidRPr="00546AEE">
        <w:rPr>
          <w:rFonts w:ascii="Times New Roman" w:hAnsi="Times New Roman" w:cs="Times New Roman"/>
          <w:b/>
          <w:sz w:val="24"/>
          <w:szCs w:val="24"/>
        </w:rPr>
        <w:t xml:space="preserve"> </w:t>
      </w:r>
      <w:r w:rsidR="000B267D" w:rsidRPr="00546AEE">
        <w:rPr>
          <w:rFonts w:ascii="Times New Roman" w:hAnsi="Times New Roman" w:cs="Times New Roman"/>
          <w:b/>
          <w:sz w:val="24"/>
          <w:szCs w:val="24"/>
          <w:lang w:val="en-US"/>
        </w:rPr>
        <w:t>FOODS</w:t>
      </w:r>
      <w:r w:rsidR="000B267D" w:rsidRPr="00546AEE">
        <w:rPr>
          <w:rFonts w:ascii="Times New Roman" w:hAnsi="Times New Roman" w:cs="Times New Roman"/>
          <w:b/>
          <w:sz w:val="24"/>
          <w:szCs w:val="24"/>
        </w:rPr>
        <w:t xml:space="preserve"> ΚΑΙ ΟΦΕΛΗ ΣΤΟΝ ΟΡΓΑΝΙΣΜΟ ΜΑΣ </w:t>
      </w:r>
    </w:p>
    <w:p w:rsidR="00073250"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t>•</w:t>
      </w:r>
      <w:r w:rsidRPr="00546AEE">
        <w:rPr>
          <w:rFonts w:ascii="Times New Roman" w:hAnsi="Times New Roman" w:cs="Times New Roman"/>
          <w:b/>
          <w:sz w:val="24"/>
          <w:szCs w:val="24"/>
        </w:rPr>
        <w:tab/>
      </w:r>
      <w:r w:rsidR="000B267D" w:rsidRPr="00546AEE">
        <w:rPr>
          <w:rFonts w:ascii="Times New Roman" w:hAnsi="Times New Roman" w:cs="Times New Roman"/>
          <w:b/>
          <w:sz w:val="24"/>
          <w:szCs w:val="24"/>
        </w:rPr>
        <w:t>ΤΡΩΜΕ ‘’ ΜΕΣΟΓΕΙΑΚΑ ‘’</w:t>
      </w:r>
    </w:p>
    <w:p w:rsidR="00073250"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t>•</w:t>
      </w:r>
      <w:r w:rsidRPr="00546AEE">
        <w:rPr>
          <w:rFonts w:ascii="Times New Roman" w:hAnsi="Times New Roman" w:cs="Times New Roman"/>
          <w:b/>
          <w:sz w:val="24"/>
          <w:szCs w:val="24"/>
        </w:rPr>
        <w:tab/>
        <w:t xml:space="preserve"> </w:t>
      </w:r>
      <w:r w:rsidR="000B267D" w:rsidRPr="00546AEE">
        <w:rPr>
          <w:rFonts w:ascii="Times New Roman" w:hAnsi="Times New Roman" w:cs="Times New Roman"/>
          <w:b/>
          <w:sz w:val="24"/>
          <w:szCs w:val="24"/>
        </w:rPr>
        <w:t xml:space="preserve">ΠΑΧΥΣΑΡΚΙΑ ΚΑΙ ΔΙΑΤΡΟΦΙΚΕΣ ΕΠΙΛΟΓΕΣ ΤΩΝ ΕΦΗΒΩΝ </w:t>
      </w:r>
    </w:p>
    <w:p w:rsidR="00073250"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t>•</w:t>
      </w:r>
      <w:r w:rsidRPr="00546AEE">
        <w:rPr>
          <w:rFonts w:ascii="Times New Roman" w:hAnsi="Times New Roman" w:cs="Times New Roman"/>
          <w:b/>
          <w:sz w:val="24"/>
          <w:szCs w:val="24"/>
        </w:rPr>
        <w:tab/>
      </w:r>
      <w:r w:rsidR="000B267D" w:rsidRPr="00546AEE">
        <w:rPr>
          <w:rFonts w:ascii="Times New Roman" w:hAnsi="Times New Roman" w:cs="Times New Roman"/>
          <w:b/>
          <w:sz w:val="24"/>
          <w:szCs w:val="24"/>
        </w:rPr>
        <w:t xml:space="preserve">ΟΙ ΑΡΝΗΤΙΚΕΣ ΕΠΙΠΤΩΣΕΙΣ ΤΟΥ </w:t>
      </w:r>
      <w:r w:rsidR="000B267D" w:rsidRPr="00546AEE">
        <w:rPr>
          <w:rFonts w:ascii="Times New Roman" w:hAnsi="Times New Roman" w:cs="Times New Roman"/>
          <w:b/>
          <w:sz w:val="24"/>
          <w:szCs w:val="24"/>
          <w:lang w:val="en-US"/>
        </w:rPr>
        <w:t>FAST</w:t>
      </w:r>
      <w:r w:rsidR="000B267D" w:rsidRPr="00546AEE">
        <w:rPr>
          <w:rFonts w:ascii="Times New Roman" w:hAnsi="Times New Roman" w:cs="Times New Roman"/>
          <w:b/>
          <w:sz w:val="24"/>
          <w:szCs w:val="24"/>
        </w:rPr>
        <w:t xml:space="preserve"> </w:t>
      </w:r>
      <w:r w:rsidR="000B267D" w:rsidRPr="00546AEE">
        <w:rPr>
          <w:rFonts w:ascii="Times New Roman" w:hAnsi="Times New Roman" w:cs="Times New Roman"/>
          <w:b/>
          <w:sz w:val="24"/>
          <w:szCs w:val="24"/>
          <w:lang w:val="en-US"/>
        </w:rPr>
        <w:t>FOOD</w:t>
      </w:r>
      <w:r w:rsidR="000B267D" w:rsidRPr="00546AEE">
        <w:rPr>
          <w:rFonts w:ascii="Times New Roman" w:hAnsi="Times New Roman" w:cs="Times New Roman"/>
          <w:b/>
          <w:sz w:val="24"/>
          <w:szCs w:val="24"/>
        </w:rPr>
        <w:t xml:space="preserve"> </w:t>
      </w:r>
    </w:p>
    <w:p w:rsidR="00DD749B" w:rsidRPr="00546AEE" w:rsidRDefault="00073250" w:rsidP="00073250">
      <w:pPr>
        <w:rPr>
          <w:rFonts w:ascii="Times New Roman" w:hAnsi="Times New Roman" w:cs="Times New Roman"/>
          <w:b/>
          <w:sz w:val="24"/>
          <w:szCs w:val="24"/>
        </w:rPr>
      </w:pPr>
      <w:r w:rsidRPr="00546AEE">
        <w:rPr>
          <w:rFonts w:ascii="Times New Roman" w:hAnsi="Times New Roman" w:cs="Times New Roman"/>
          <w:b/>
          <w:sz w:val="24"/>
          <w:szCs w:val="24"/>
        </w:rPr>
        <w:t>•</w:t>
      </w:r>
      <w:r w:rsidRPr="00546AEE">
        <w:rPr>
          <w:rFonts w:ascii="Times New Roman" w:hAnsi="Times New Roman" w:cs="Times New Roman"/>
          <w:b/>
          <w:sz w:val="24"/>
          <w:szCs w:val="24"/>
        </w:rPr>
        <w:tab/>
      </w:r>
      <w:r w:rsidR="000B267D" w:rsidRPr="00546AEE">
        <w:rPr>
          <w:rFonts w:ascii="Times New Roman" w:hAnsi="Times New Roman" w:cs="Times New Roman"/>
          <w:b/>
          <w:sz w:val="24"/>
          <w:szCs w:val="24"/>
        </w:rPr>
        <w:t xml:space="preserve">ΝΟΣΗΜΑΤΑ ΚΑΙ ΔΙΑΤΡΟΦΙΚΕΣ ΣΥΝΗΘΕΙΕΣ </w:t>
      </w:r>
    </w:p>
    <w:p w:rsidR="00AB4A65" w:rsidRPr="00546AEE" w:rsidRDefault="000B267D"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Στο μάθημα </w:t>
      </w:r>
      <w:r w:rsidRPr="00546AEE">
        <w:rPr>
          <w:rFonts w:ascii="Times New Roman" w:hAnsi="Times New Roman" w:cs="Times New Roman"/>
          <w:b/>
          <w:sz w:val="24"/>
          <w:szCs w:val="24"/>
          <w:u w:val="thick"/>
        </w:rPr>
        <w:t>διατροφική ασφάλεια</w:t>
      </w:r>
      <w:r w:rsidRPr="00546AEE">
        <w:rPr>
          <w:rFonts w:ascii="Times New Roman" w:hAnsi="Times New Roman" w:cs="Times New Roman"/>
          <w:b/>
          <w:sz w:val="24"/>
          <w:szCs w:val="24"/>
        </w:rPr>
        <w:t xml:space="preserve"> ο σκοπός είναι τα παιδιά να μάθουν </w:t>
      </w:r>
      <w:r w:rsidR="00AB4A65" w:rsidRPr="00546AEE">
        <w:rPr>
          <w:rFonts w:ascii="Times New Roman" w:hAnsi="Times New Roman" w:cs="Times New Roman"/>
          <w:b/>
          <w:sz w:val="24"/>
          <w:szCs w:val="24"/>
        </w:rPr>
        <w:t xml:space="preserve">πως μολυνόμαστε από βακτήρια από τα λάθη που κάνουμε πριν το γεύμα , κατά την διάρκεια της ετοιμασίας του φαγητού . Συνήθως προκαλείται από την κατανάλωση ωμού ή κατεψυγμένου κρέατος, αυγών ή προϊόντων που περιέχουν αυγά. Τα άτομα που πάσχουν από σαλμονέλα εκδηλώνουν πάντα τα ακόλουθα συμπτώματα, τα οποία διαρκούν συνήθως 4-7 ημέρες ( Διάρροια , ναυτία και έμετος , κοιλιακό άλγος , πυρετός , πονοκέφαλος και ρίγη ) . </w:t>
      </w:r>
    </w:p>
    <w:p w:rsidR="00AB4A65" w:rsidRPr="00546AEE" w:rsidRDefault="00AB4A65" w:rsidP="00AB4A65">
      <w:pPr>
        <w:rPr>
          <w:rFonts w:ascii="Times New Roman" w:hAnsi="Times New Roman" w:cs="Times New Roman"/>
          <w:b/>
          <w:sz w:val="24"/>
          <w:szCs w:val="24"/>
        </w:rPr>
      </w:pPr>
      <w:r w:rsidRPr="00546AEE">
        <w:rPr>
          <w:rFonts w:ascii="Times New Roman" w:hAnsi="Times New Roman" w:cs="Times New Roman"/>
          <w:b/>
          <w:sz w:val="24"/>
          <w:szCs w:val="24"/>
        </w:rPr>
        <w:t>Ποτέ μην καταναλώνετε μη παστεριωμένο γάλα</w:t>
      </w:r>
    </w:p>
    <w:p w:rsidR="00AB4A65" w:rsidRPr="00546AEE" w:rsidRDefault="00AB4A65" w:rsidP="00AB4A65">
      <w:pPr>
        <w:rPr>
          <w:rFonts w:ascii="Times New Roman" w:hAnsi="Times New Roman" w:cs="Times New Roman"/>
          <w:b/>
          <w:sz w:val="24"/>
          <w:szCs w:val="24"/>
        </w:rPr>
      </w:pPr>
      <w:r w:rsidRPr="00546AEE">
        <w:rPr>
          <w:rFonts w:ascii="Times New Roman" w:hAnsi="Times New Roman" w:cs="Times New Roman"/>
          <w:b/>
          <w:sz w:val="24"/>
          <w:szCs w:val="24"/>
        </w:rPr>
        <w:t>Αποφεύγετε να τρώτε ωμά αυγά: Μαγειρέψτε τα αυγά μέχρι να φτάσουν τους 160°C για την πρόληψη της σαλμονέλας. Οι τροφές που περιέχουν ωμά αυγά θα πρέπει γενικά να αποφεύγονται. Προσπαθήστε να καταναλώνετε τα βρασμένα αυγά όσο το δυνατόν πιο σύντομα .</w:t>
      </w:r>
    </w:p>
    <w:p w:rsidR="00AB4A65" w:rsidRPr="00546AEE" w:rsidRDefault="00AB4A65"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Κρατήστε το ωμό κρέας, τα πουλερικά και τα θαλασσινά σε ξεχωριστούς χώρους από άλλες τροφές στο ψυγείο σας. Επίσης, προτού βάλετε νέα προϊόντα στο ψυγείο στο ράφι όπου είχατε αποθηκεύσει το ωμό κρέας, πλύνετε πρώτα το ράφι πολύ καλά . </w:t>
      </w:r>
    </w:p>
    <w:p w:rsidR="00AB4A65" w:rsidRPr="00546AEE" w:rsidRDefault="00AB4A65"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Το μαγείρεμα ωμών τροφών ζωικής προέλευσης σε μια ορισμένη θερμοκρασία μπορεί να αποτρέψει τη μεταφορά της σαλμονέλας . </w:t>
      </w:r>
    </w:p>
    <w:p w:rsidR="00AB4A65" w:rsidRPr="00546AEE" w:rsidRDefault="00AB4A65"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Πλένετε καλά τα φρούτα και τα λαχανικά πριν τα καταναλώσετε. </w:t>
      </w:r>
    </w:p>
    <w:p w:rsidR="00AB4A65" w:rsidRPr="00546AEE" w:rsidRDefault="00DF64E4" w:rsidP="00AB4A65">
      <w:pPr>
        <w:rPr>
          <w:rFonts w:ascii="Times New Roman" w:hAnsi="Times New Roman" w:cs="Times New Roman"/>
          <w:b/>
          <w:sz w:val="24"/>
          <w:szCs w:val="24"/>
        </w:rPr>
      </w:pPr>
      <w:r w:rsidRPr="00546AEE">
        <w:rPr>
          <w:rFonts w:ascii="Times New Roman" w:hAnsi="Times New Roman" w:cs="Times New Roman"/>
          <w:b/>
          <w:sz w:val="24"/>
          <w:szCs w:val="24"/>
        </w:rPr>
        <w:t>Ως ενδεικτική δραστηριότητα για το μάθημα κάναμε επίσκεψη σε ένα υγειονομικό ινστιτούτο .</w:t>
      </w:r>
    </w:p>
    <w:p w:rsidR="0065259D" w:rsidRPr="00546AEE" w:rsidRDefault="0065259D" w:rsidP="00AB4A65">
      <w:pPr>
        <w:rPr>
          <w:rFonts w:ascii="Times New Roman" w:hAnsi="Times New Roman" w:cs="Times New Roman"/>
          <w:b/>
          <w:sz w:val="24"/>
          <w:szCs w:val="24"/>
        </w:rPr>
      </w:pPr>
    </w:p>
    <w:p w:rsidR="00996779" w:rsidRPr="00546AEE" w:rsidRDefault="00AB4A65"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Στο μάθημα </w:t>
      </w:r>
      <w:r w:rsidRPr="00546AEE">
        <w:rPr>
          <w:rFonts w:ascii="Times New Roman" w:hAnsi="Times New Roman" w:cs="Times New Roman"/>
          <w:b/>
          <w:sz w:val="24"/>
          <w:szCs w:val="24"/>
          <w:u w:val="thick"/>
          <w:lang w:val="en-US"/>
        </w:rPr>
        <w:t>super</w:t>
      </w:r>
      <w:r w:rsidRPr="00546AEE">
        <w:rPr>
          <w:rFonts w:ascii="Times New Roman" w:hAnsi="Times New Roman" w:cs="Times New Roman"/>
          <w:b/>
          <w:sz w:val="24"/>
          <w:szCs w:val="24"/>
          <w:u w:val="thick"/>
        </w:rPr>
        <w:t xml:space="preserve"> </w:t>
      </w:r>
      <w:r w:rsidRPr="00546AEE">
        <w:rPr>
          <w:rFonts w:ascii="Times New Roman" w:hAnsi="Times New Roman" w:cs="Times New Roman"/>
          <w:b/>
          <w:sz w:val="24"/>
          <w:szCs w:val="24"/>
          <w:u w:val="thick"/>
          <w:lang w:val="en-US"/>
        </w:rPr>
        <w:t>foods</w:t>
      </w:r>
      <w:r w:rsidRPr="00546AEE">
        <w:rPr>
          <w:rFonts w:ascii="Times New Roman" w:hAnsi="Times New Roman" w:cs="Times New Roman"/>
          <w:b/>
          <w:sz w:val="24"/>
          <w:szCs w:val="24"/>
          <w:u w:val="thick"/>
        </w:rPr>
        <w:t xml:space="preserve"> και οφέλη στον οργανισμό μας</w:t>
      </w:r>
      <w:r w:rsidRPr="00546AEE">
        <w:rPr>
          <w:rFonts w:ascii="Times New Roman" w:hAnsi="Times New Roman" w:cs="Times New Roman"/>
          <w:b/>
          <w:sz w:val="24"/>
          <w:szCs w:val="24"/>
        </w:rPr>
        <w:t xml:space="preserve"> ο σκοπός είναι να γνωρίσουν οι μαθητές ποιες είναι οι τροφές για το δέρμα , για την νεό</w:t>
      </w:r>
      <w:r w:rsidR="00996779" w:rsidRPr="00546AEE">
        <w:rPr>
          <w:rFonts w:ascii="Times New Roman" w:hAnsi="Times New Roman" w:cs="Times New Roman"/>
          <w:b/>
          <w:sz w:val="24"/>
          <w:szCs w:val="24"/>
        </w:rPr>
        <w:t xml:space="preserve">τητα , για την ευεξία ποιες είναι οι «σούπερ» τροφές και τι καλό κάνουν στην υγεία μας . </w:t>
      </w:r>
    </w:p>
    <w:p w:rsidR="0065259D" w:rsidRPr="00546AEE" w:rsidRDefault="00996779"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«σούπερ» τροφές χαρακτηρίζονται εκείνες που αφενός μεν εμφανίζουν υψηλή διατροφική αξία λόγω μεγάλης συγκέντρωσης θρεπτικών συστατικών, αφετέρου </w:t>
      </w:r>
      <w:r w:rsidRPr="00546AEE">
        <w:rPr>
          <w:rFonts w:ascii="Times New Roman" w:hAnsi="Times New Roman" w:cs="Times New Roman"/>
          <w:b/>
          <w:sz w:val="24"/>
          <w:szCs w:val="24"/>
        </w:rPr>
        <w:lastRenderedPageBreak/>
        <w:t xml:space="preserve">δεν έχουν ουσίες, όπως τα αντιοξειδωτικά, τα </w:t>
      </w:r>
      <w:proofErr w:type="spellStart"/>
      <w:r w:rsidRPr="00546AEE">
        <w:rPr>
          <w:rFonts w:ascii="Times New Roman" w:hAnsi="Times New Roman" w:cs="Times New Roman"/>
          <w:b/>
          <w:sz w:val="24"/>
          <w:szCs w:val="24"/>
        </w:rPr>
        <w:t>φλαβονοειδή</w:t>
      </w:r>
      <w:proofErr w:type="spellEnd"/>
      <w:r w:rsidRPr="00546AEE">
        <w:rPr>
          <w:rFonts w:ascii="Times New Roman" w:hAnsi="Times New Roman" w:cs="Times New Roman"/>
          <w:b/>
          <w:sz w:val="24"/>
          <w:szCs w:val="24"/>
        </w:rPr>
        <w:t xml:space="preserve">, οι </w:t>
      </w:r>
      <w:proofErr w:type="spellStart"/>
      <w:r w:rsidRPr="00546AEE">
        <w:rPr>
          <w:rFonts w:ascii="Times New Roman" w:hAnsi="Times New Roman" w:cs="Times New Roman"/>
          <w:b/>
          <w:sz w:val="24"/>
          <w:szCs w:val="24"/>
        </w:rPr>
        <w:t>πολυφαινόλες</w:t>
      </w:r>
      <w:proofErr w:type="spellEnd"/>
      <w:r w:rsidRPr="00546AEE">
        <w:rPr>
          <w:rFonts w:ascii="Times New Roman" w:hAnsi="Times New Roman" w:cs="Times New Roman"/>
          <w:b/>
          <w:sz w:val="24"/>
          <w:szCs w:val="24"/>
        </w:rPr>
        <w:t xml:space="preserve">, που μειώνουν τον κίνδυνο εμφάνισης κάποιων ασθενειών . </w:t>
      </w:r>
    </w:p>
    <w:p w:rsidR="0065259D" w:rsidRPr="00546AEE" w:rsidRDefault="0065259D" w:rsidP="00AB4A65">
      <w:pPr>
        <w:rPr>
          <w:rFonts w:ascii="Times New Roman" w:hAnsi="Times New Roman" w:cs="Times New Roman"/>
          <w:b/>
          <w:sz w:val="24"/>
          <w:szCs w:val="24"/>
        </w:rPr>
      </w:pPr>
      <w:r w:rsidRPr="00546AEE">
        <w:rPr>
          <w:rFonts w:ascii="Times New Roman" w:hAnsi="Times New Roman" w:cs="Times New Roman"/>
          <w:b/>
          <w:sz w:val="24"/>
          <w:szCs w:val="24"/>
        </w:rPr>
        <w:t xml:space="preserve">Η ενδεικτική δραστηριότητα για το μάθημα είναι η συγκέντρωση κάποιων </w:t>
      </w:r>
      <w:r w:rsidRPr="00546AEE">
        <w:rPr>
          <w:rFonts w:ascii="Times New Roman" w:hAnsi="Times New Roman" w:cs="Times New Roman"/>
          <w:b/>
          <w:sz w:val="24"/>
          <w:szCs w:val="24"/>
          <w:lang w:val="en-US"/>
        </w:rPr>
        <w:t>super</w:t>
      </w:r>
      <w:r w:rsidRPr="00546AEE">
        <w:rPr>
          <w:rFonts w:ascii="Times New Roman" w:hAnsi="Times New Roman" w:cs="Times New Roman"/>
          <w:b/>
          <w:sz w:val="24"/>
          <w:szCs w:val="24"/>
        </w:rPr>
        <w:t xml:space="preserve"> </w:t>
      </w:r>
      <w:r w:rsidRPr="00546AEE">
        <w:rPr>
          <w:rFonts w:ascii="Times New Roman" w:hAnsi="Times New Roman" w:cs="Times New Roman"/>
          <w:b/>
          <w:sz w:val="24"/>
          <w:szCs w:val="24"/>
          <w:lang w:val="en-US"/>
        </w:rPr>
        <w:t>foods</w:t>
      </w:r>
      <w:r w:rsidRPr="00546AEE">
        <w:rPr>
          <w:rFonts w:ascii="Times New Roman" w:hAnsi="Times New Roman" w:cs="Times New Roman"/>
          <w:b/>
          <w:sz w:val="24"/>
          <w:szCs w:val="24"/>
        </w:rPr>
        <w:t xml:space="preserve"> από τους μαθητές καθώς και η μελέτη τους . </w:t>
      </w:r>
    </w:p>
    <w:p w:rsidR="0065259D" w:rsidRPr="00546AEE" w:rsidRDefault="0065259D" w:rsidP="00AB4A65">
      <w:pPr>
        <w:rPr>
          <w:rFonts w:ascii="Times New Roman" w:hAnsi="Times New Roman" w:cs="Times New Roman"/>
          <w:b/>
          <w:sz w:val="24"/>
          <w:szCs w:val="24"/>
        </w:rPr>
      </w:pPr>
    </w:p>
    <w:p w:rsidR="006E71C9" w:rsidRPr="00546AEE" w:rsidRDefault="00996779" w:rsidP="006E71C9">
      <w:pPr>
        <w:rPr>
          <w:rFonts w:ascii="Times New Roman" w:hAnsi="Times New Roman" w:cs="Times New Roman"/>
          <w:b/>
          <w:sz w:val="24"/>
          <w:szCs w:val="24"/>
        </w:rPr>
      </w:pPr>
      <w:r w:rsidRPr="00546AEE">
        <w:rPr>
          <w:rFonts w:ascii="Times New Roman" w:hAnsi="Times New Roman" w:cs="Times New Roman"/>
          <w:b/>
          <w:sz w:val="24"/>
          <w:szCs w:val="24"/>
        </w:rPr>
        <w:t xml:space="preserve">Στο μάθημα </w:t>
      </w:r>
      <w:r w:rsidRPr="00546AEE">
        <w:rPr>
          <w:rFonts w:ascii="Times New Roman" w:hAnsi="Times New Roman" w:cs="Times New Roman"/>
          <w:b/>
          <w:sz w:val="24"/>
          <w:szCs w:val="24"/>
          <w:u w:val="thick"/>
        </w:rPr>
        <w:t>τρώμε ‘’ μεσογειακά ‘’</w:t>
      </w:r>
      <w:r w:rsidRPr="00546AEE">
        <w:rPr>
          <w:rFonts w:ascii="Times New Roman" w:hAnsi="Times New Roman" w:cs="Times New Roman"/>
          <w:b/>
          <w:sz w:val="24"/>
          <w:szCs w:val="24"/>
        </w:rPr>
        <w:t xml:space="preserve"> η μεσογειακή διατροφή συνίσταται στην καθημερινή κατανάλωση φρούτων, λαχανικών, δημητριακών και ελαιόλαδου και στη μειωμένη πρόσληψη κρέατος και κορεσμένων λιπαρών. Η προσήλωση στο μεσογειακό πρότυπο διατροφής έχει βρεθεί ότι αυξάνει σημαντικά την πιθανότητα μακροβιότητας, μειώνοντας τον κίνδυνο για πολλά από τα χρόνια εκφυλιστικά νοσήματα όπως τα καρδιαγγειακά και ο καρκίνος. Η παραδοσιακή μεσογειακή διατροφή και ιδιαίτερα η ελληνική παραλλαγή της , έχει τα ακόλουθα βασικά χαρακτηριστικά</w:t>
      </w:r>
      <w:r w:rsidR="006E71C9" w:rsidRPr="00546AEE">
        <w:rPr>
          <w:rFonts w:ascii="Times New Roman" w:hAnsi="Times New Roman" w:cs="Times New Roman"/>
          <w:b/>
          <w:sz w:val="24"/>
          <w:szCs w:val="24"/>
        </w:rPr>
        <w:t xml:space="preserve"> </w:t>
      </w:r>
      <w:r w:rsidRPr="00546AEE">
        <w:rPr>
          <w:rFonts w:ascii="Times New Roman" w:hAnsi="Times New Roman" w:cs="Times New Roman"/>
          <w:b/>
          <w:sz w:val="24"/>
          <w:szCs w:val="24"/>
        </w:rPr>
        <w:t>:</w:t>
      </w:r>
      <w:r w:rsidR="006E71C9" w:rsidRPr="00546AEE">
        <w:rPr>
          <w:rFonts w:ascii="Times New Roman" w:hAnsi="Times New Roman" w:cs="Times New Roman"/>
          <w:b/>
          <w:sz w:val="24"/>
          <w:szCs w:val="24"/>
        </w:rPr>
        <w:t xml:space="preserve"> Χρήση ελαιόλαδου ως κύρια πηγή λίπους.</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Υψηλή κατανάλωση φρέσκων φρούτων &amp; λαχανικών εποχής.</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Υψηλή κατανάλωση δημητριακών (κατά προτίμηση ανεπεξέργαστων) &amp; οσπρίων.</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Μέτρια έως υψηλή κατανάλωση ψαριού.</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Μέτρια κατανάλωση πουλερικών.</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Μέτρια κατανάλωση γάλακτος &amp; των προϊόντων του.</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Χαμηλή κατανάλωση κόκκινου κρέατος &amp; των προϊόντων του.</w:t>
      </w:r>
    </w:p>
    <w:p w:rsidR="006E71C9"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xml:space="preserve">• Μέτρια κατανάλωση οινοπνεύματος, κυρίως με τη μορφή κρασιού κατά τα γεύματα </w:t>
      </w:r>
    </w:p>
    <w:p w:rsidR="00DF64E4" w:rsidRPr="00546AEE" w:rsidRDefault="00DF64E4" w:rsidP="006E71C9">
      <w:pPr>
        <w:rPr>
          <w:rFonts w:ascii="Times New Roman" w:hAnsi="Times New Roman" w:cs="Times New Roman"/>
          <w:b/>
          <w:sz w:val="24"/>
          <w:szCs w:val="24"/>
        </w:rPr>
      </w:pPr>
      <w:r w:rsidRPr="00546AEE">
        <w:rPr>
          <w:rFonts w:ascii="Times New Roman" w:hAnsi="Times New Roman" w:cs="Times New Roman"/>
          <w:b/>
          <w:sz w:val="24"/>
          <w:szCs w:val="24"/>
        </w:rPr>
        <w:t xml:space="preserve">Η ενδεικτική δραστηριότητα για το μάθημα ήταν η σχεδίαση </w:t>
      </w:r>
      <w:r w:rsidR="0065259D" w:rsidRPr="00546AEE">
        <w:rPr>
          <w:rFonts w:ascii="Times New Roman" w:hAnsi="Times New Roman" w:cs="Times New Roman"/>
          <w:b/>
          <w:sz w:val="24"/>
          <w:szCs w:val="24"/>
        </w:rPr>
        <w:t xml:space="preserve">τροφικής πυραμίδας από τα παιδιά και ο σχολιασμός της . </w:t>
      </w:r>
    </w:p>
    <w:p w:rsidR="0065259D" w:rsidRPr="00546AEE" w:rsidRDefault="006E71C9" w:rsidP="006E71C9">
      <w:pPr>
        <w:rPr>
          <w:rFonts w:ascii="Times New Roman" w:hAnsi="Times New Roman" w:cs="Times New Roman"/>
          <w:b/>
          <w:sz w:val="24"/>
          <w:szCs w:val="24"/>
        </w:rPr>
      </w:pPr>
      <w:r w:rsidRPr="00546AEE">
        <w:rPr>
          <w:rFonts w:ascii="Times New Roman" w:hAnsi="Times New Roman" w:cs="Times New Roman"/>
          <w:b/>
          <w:sz w:val="24"/>
          <w:szCs w:val="24"/>
        </w:rPr>
        <w:t xml:space="preserve">Στο μάθημα </w:t>
      </w:r>
      <w:r w:rsidRPr="00546AEE">
        <w:rPr>
          <w:rFonts w:ascii="Times New Roman" w:hAnsi="Times New Roman" w:cs="Times New Roman"/>
          <w:b/>
          <w:sz w:val="24"/>
          <w:szCs w:val="24"/>
          <w:u w:val="thick"/>
        </w:rPr>
        <w:t>παχυσαρκία και διατροφικές επιλογές των εφήβων</w:t>
      </w:r>
      <w:r w:rsidR="005654AA" w:rsidRPr="00546AEE">
        <w:rPr>
          <w:rFonts w:ascii="Times New Roman" w:hAnsi="Times New Roman" w:cs="Times New Roman"/>
          <w:b/>
          <w:sz w:val="24"/>
          <w:szCs w:val="24"/>
        </w:rPr>
        <w:t xml:space="preserve"> σκοπός είναι να δούμε όλοι μαζί και να συζητήσουμε τι λάθος κάνουν οι έφηβοι με την διατροφή </w:t>
      </w:r>
    </w:p>
    <w:p w:rsidR="005654AA" w:rsidRPr="00546AEE" w:rsidRDefault="005654AA" w:rsidP="006E71C9">
      <w:pPr>
        <w:rPr>
          <w:rFonts w:ascii="Times New Roman" w:hAnsi="Times New Roman" w:cs="Times New Roman"/>
          <w:b/>
          <w:sz w:val="24"/>
          <w:szCs w:val="24"/>
        </w:rPr>
      </w:pPr>
      <w:r w:rsidRPr="00546AEE">
        <w:rPr>
          <w:rFonts w:ascii="Times New Roman" w:hAnsi="Times New Roman" w:cs="Times New Roman"/>
          <w:b/>
          <w:sz w:val="24"/>
          <w:szCs w:val="24"/>
        </w:rPr>
        <w:t xml:space="preserve">και σε τι βαθμό επηρεάζει αυτό την μετέπειτα πορεία τους . </w:t>
      </w:r>
    </w:p>
    <w:p w:rsidR="005654AA" w:rsidRPr="00546AEE" w:rsidRDefault="005654AA" w:rsidP="005654AA">
      <w:pPr>
        <w:rPr>
          <w:rFonts w:ascii="Times New Roman" w:hAnsi="Times New Roman" w:cs="Times New Roman"/>
          <w:b/>
          <w:sz w:val="24"/>
          <w:szCs w:val="24"/>
        </w:rPr>
      </w:pPr>
      <w:r w:rsidRPr="00546AEE">
        <w:rPr>
          <w:rFonts w:ascii="Times New Roman" w:hAnsi="Times New Roman" w:cs="Times New Roman"/>
          <w:b/>
          <w:sz w:val="24"/>
          <w:szCs w:val="24"/>
        </w:rPr>
        <w:t xml:space="preserve"> Οι διατροφικές συνήθειες των εφήβων παρουσιάζουν τα εξής χαρακτηριστικά:</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Αυξημένη τάση παράλειψης γευμάτων.</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Κατανάλωση περισσότερων γευμάτων εκτός σπιτιού.</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Συχνή κατανάλωση σνακ.</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Επιλογή φθηνού φαγητού.</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Συχνές δίαιτες για απώλεια βάρους, κυρίως τα κορίτσια.</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Φυτοφαγικές δίαιτες.</w:t>
      </w:r>
    </w:p>
    <w:p w:rsidR="005654AA"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lastRenderedPageBreak/>
        <w:t>Ανορθόδοξες δίαιτες.</w:t>
      </w:r>
    </w:p>
    <w:p w:rsidR="006E71C9" w:rsidRPr="00546AEE" w:rsidRDefault="005654AA" w:rsidP="005654AA">
      <w:pPr>
        <w:pStyle w:val="a4"/>
        <w:numPr>
          <w:ilvl w:val="0"/>
          <w:numId w:val="19"/>
        </w:numPr>
        <w:rPr>
          <w:rFonts w:ascii="Times New Roman" w:hAnsi="Times New Roman" w:cs="Times New Roman"/>
          <w:b/>
          <w:sz w:val="24"/>
          <w:szCs w:val="24"/>
        </w:rPr>
      </w:pPr>
      <w:r w:rsidRPr="00546AEE">
        <w:rPr>
          <w:rFonts w:ascii="Times New Roman" w:hAnsi="Times New Roman" w:cs="Times New Roman"/>
          <w:b/>
          <w:sz w:val="24"/>
          <w:szCs w:val="24"/>
        </w:rPr>
        <w:t xml:space="preserve">Συχνές αλλαγές στις διατροφικές συνήθειες </w:t>
      </w:r>
    </w:p>
    <w:p w:rsidR="0065259D" w:rsidRPr="00546AEE" w:rsidRDefault="0065259D" w:rsidP="0065259D">
      <w:pPr>
        <w:pStyle w:val="a4"/>
        <w:rPr>
          <w:rFonts w:ascii="Times New Roman" w:hAnsi="Times New Roman" w:cs="Times New Roman"/>
          <w:b/>
          <w:sz w:val="24"/>
          <w:szCs w:val="24"/>
        </w:rPr>
      </w:pPr>
    </w:p>
    <w:p w:rsidR="0065259D" w:rsidRPr="00546AEE" w:rsidRDefault="0065259D" w:rsidP="0065259D">
      <w:pPr>
        <w:pStyle w:val="a4"/>
        <w:rPr>
          <w:rFonts w:ascii="Times New Roman" w:hAnsi="Times New Roman" w:cs="Times New Roman"/>
          <w:b/>
          <w:sz w:val="24"/>
          <w:szCs w:val="24"/>
        </w:rPr>
      </w:pPr>
      <w:r w:rsidRPr="00546AEE">
        <w:rPr>
          <w:rFonts w:ascii="Times New Roman" w:hAnsi="Times New Roman" w:cs="Times New Roman"/>
          <w:b/>
          <w:sz w:val="24"/>
          <w:szCs w:val="24"/>
        </w:rPr>
        <w:t xml:space="preserve">Η ενδεικτική δραστηριότητα για το μάθημα ήταν η επίσκεψη σε ψυχολόγο , για την ανάλυση του θέματος . </w:t>
      </w:r>
    </w:p>
    <w:p w:rsidR="0065259D" w:rsidRPr="00546AEE" w:rsidRDefault="0065259D" w:rsidP="0065259D">
      <w:pPr>
        <w:pStyle w:val="a4"/>
        <w:rPr>
          <w:rFonts w:ascii="Times New Roman" w:hAnsi="Times New Roman" w:cs="Times New Roman"/>
          <w:b/>
          <w:sz w:val="24"/>
          <w:szCs w:val="24"/>
        </w:rPr>
      </w:pPr>
    </w:p>
    <w:p w:rsidR="0065259D" w:rsidRPr="00546AEE" w:rsidRDefault="0065259D" w:rsidP="0065259D">
      <w:pPr>
        <w:pStyle w:val="a4"/>
        <w:rPr>
          <w:rFonts w:ascii="Times New Roman" w:hAnsi="Times New Roman" w:cs="Times New Roman"/>
          <w:b/>
          <w:sz w:val="24"/>
          <w:szCs w:val="24"/>
        </w:rPr>
      </w:pPr>
    </w:p>
    <w:p w:rsidR="005654AA" w:rsidRPr="00546AEE" w:rsidRDefault="005654AA" w:rsidP="005654AA">
      <w:pPr>
        <w:pStyle w:val="a4"/>
        <w:rPr>
          <w:rFonts w:ascii="Times New Roman" w:hAnsi="Times New Roman" w:cs="Times New Roman"/>
          <w:b/>
          <w:sz w:val="24"/>
          <w:szCs w:val="24"/>
        </w:rPr>
      </w:pPr>
    </w:p>
    <w:p w:rsidR="00E75706" w:rsidRPr="00546AEE" w:rsidRDefault="00E822F9" w:rsidP="005654AA">
      <w:pPr>
        <w:pStyle w:val="a4"/>
        <w:rPr>
          <w:rFonts w:ascii="Times New Roman" w:hAnsi="Times New Roman" w:cs="Times New Roman"/>
          <w:b/>
          <w:sz w:val="24"/>
          <w:szCs w:val="24"/>
        </w:rPr>
      </w:pPr>
      <w:r w:rsidRPr="00546AEE">
        <w:rPr>
          <w:rFonts w:ascii="Times New Roman" w:hAnsi="Times New Roman" w:cs="Times New Roman"/>
          <w:b/>
          <w:sz w:val="24"/>
          <w:szCs w:val="24"/>
        </w:rPr>
        <w:t xml:space="preserve">Στο μάθημα </w:t>
      </w:r>
      <w:r w:rsidRPr="00546AEE">
        <w:rPr>
          <w:rFonts w:ascii="Times New Roman" w:hAnsi="Times New Roman" w:cs="Times New Roman"/>
          <w:b/>
          <w:sz w:val="24"/>
          <w:szCs w:val="24"/>
          <w:u w:val="thick"/>
        </w:rPr>
        <w:t xml:space="preserve">οι αρνητικές επιπτώσεις του </w:t>
      </w:r>
      <w:proofErr w:type="spellStart"/>
      <w:r w:rsidRPr="00546AEE">
        <w:rPr>
          <w:rFonts w:ascii="Times New Roman" w:hAnsi="Times New Roman" w:cs="Times New Roman"/>
          <w:b/>
          <w:sz w:val="24"/>
          <w:szCs w:val="24"/>
          <w:u w:val="thick"/>
        </w:rPr>
        <w:t>fast</w:t>
      </w:r>
      <w:proofErr w:type="spellEnd"/>
      <w:r w:rsidRPr="00546AEE">
        <w:rPr>
          <w:rFonts w:ascii="Times New Roman" w:hAnsi="Times New Roman" w:cs="Times New Roman"/>
          <w:b/>
          <w:sz w:val="24"/>
          <w:szCs w:val="24"/>
          <w:u w:val="thick"/>
        </w:rPr>
        <w:t xml:space="preserve"> </w:t>
      </w:r>
      <w:proofErr w:type="spellStart"/>
      <w:r w:rsidRPr="00546AEE">
        <w:rPr>
          <w:rFonts w:ascii="Times New Roman" w:hAnsi="Times New Roman" w:cs="Times New Roman"/>
          <w:b/>
          <w:sz w:val="24"/>
          <w:szCs w:val="24"/>
          <w:u w:val="thick"/>
        </w:rPr>
        <w:t>food</w:t>
      </w:r>
      <w:proofErr w:type="spellEnd"/>
      <w:r w:rsidRPr="00546AEE">
        <w:rPr>
          <w:rFonts w:ascii="Times New Roman" w:hAnsi="Times New Roman" w:cs="Times New Roman"/>
          <w:b/>
          <w:sz w:val="24"/>
          <w:szCs w:val="24"/>
        </w:rPr>
        <w:t xml:space="preserve"> σκοπό έχουμε να δείξουμε πως το ‘’ γρήγορο φαγητό ‘’ μας κάνει κακό στην υγεία μας και στο σώμα μας </w:t>
      </w:r>
      <w:r w:rsidR="00E75706" w:rsidRPr="00546AEE">
        <w:rPr>
          <w:rFonts w:ascii="Times New Roman" w:hAnsi="Times New Roman" w:cs="Times New Roman"/>
          <w:b/>
          <w:sz w:val="24"/>
          <w:szCs w:val="24"/>
        </w:rPr>
        <w:t xml:space="preserve">, οφείλεται για την παχυσαρκία και την καταστροφή της χλωρίδας του εντέρου . </w:t>
      </w:r>
    </w:p>
    <w:p w:rsidR="00DF64E4" w:rsidRPr="00546AEE" w:rsidRDefault="00DF64E4" w:rsidP="005654AA">
      <w:pPr>
        <w:pStyle w:val="a4"/>
        <w:rPr>
          <w:rFonts w:ascii="Times New Roman" w:hAnsi="Times New Roman" w:cs="Times New Roman"/>
          <w:b/>
          <w:sz w:val="24"/>
          <w:szCs w:val="24"/>
        </w:rPr>
      </w:pPr>
      <w:r w:rsidRPr="00546AEE">
        <w:rPr>
          <w:rFonts w:ascii="Times New Roman" w:hAnsi="Times New Roman" w:cs="Times New Roman"/>
          <w:b/>
          <w:sz w:val="24"/>
          <w:szCs w:val="24"/>
        </w:rPr>
        <w:t xml:space="preserve">Η ενδεικτική δραστηριότητα για το μάθημα ήταν μια έρευνα με πείραμα σ </w:t>
      </w:r>
      <w:r w:rsidRPr="00546AEE">
        <w:rPr>
          <w:rFonts w:ascii="Times New Roman" w:hAnsi="Times New Roman" w:cs="Times New Roman"/>
          <w:b/>
          <w:sz w:val="24"/>
          <w:szCs w:val="24"/>
          <w:lang w:val="en-US"/>
        </w:rPr>
        <w:t>fast</w:t>
      </w:r>
      <w:r w:rsidRPr="00546AEE">
        <w:rPr>
          <w:rFonts w:ascii="Times New Roman" w:hAnsi="Times New Roman" w:cs="Times New Roman"/>
          <w:b/>
          <w:sz w:val="24"/>
          <w:szCs w:val="24"/>
        </w:rPr>
        <w:t xml:space="preserve"> </w:t>
      </w:r>
      <w:r w:rsidRPr="00546AEE">
        <w:rPr>
          <w:rFonts w:ascii="Times New Roman" w:hAnsi="Times New Roman" w:cs="Times New Roman"/>
          <w:b/>
          <w:sz w:val="24"/>
          <w:szCs w:val="24"/>
          <w:lang w:val="en-US"/>
        </w:rPr>
        <w:t>food</w:t>
      </w:r>
      <w:r w:rsidRPr="00546AEE">
        <w:rPr>
          <w:rFonts w:ascii="Times New Roman" w:hAnsi="Times New Roman" w:cs="Times New Roman"/>
          <w:b/>
          <w:sz w:val="24"/>
          <w:szCs w:val="24"/>
        </w:rPr>
        <w:t xml:space="preserve"> . </w:t>
      </w:r>
    </w:p>
    <w:p w:rsidR="00DF64E4" w:rsidRPr="00546AEE" w:rsidRDefault="00DF64E4" w:rsidP="005654AA">
      <w:pPr>
        <w:pStyle w:val="a4"/>
        <w:rPr>
          <w:rFonts w:ascii="Times New Roman" w:hAnsi="Times New Roman" w:cs="Times New Roman"/>
          <w:b/>
          <w:sz w:val="24"/>
          <w:szCs w:val="24"/>
        </w:rPr>
      </w:pPr>
    </w:p>
    <w:p w:rsidR="00E75706" w:rsidRPr="00546AEE" w:rsidRDefault="00E75706" w:rsidP="005654AA">
      <w:pPr>
        <w:pStyle w:val="a4"/>
        <w:rPr>
          <w:rFonts w:ascii="Times New Roman" w:hAnsi="Times New Roman" w:cs="Times New Roman"/>
          <w:b/>
          <w:sz w:val="24"/>
          <w:szCs w:val="24"/>
        </w:rPr>
      </w:pPr>
    </w:p>
    <w:p w:rsidR="00BA6679"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t xml:space="preserve">Στο μάθημα </w:t>
      </w:r>
      <w:r w:rsidRPr="00546AEE">
        <w:rPr>
          <w:rFonts w:ascii="Times New Roman" w:hAnsi="Times New Roman" w:cs="Times New Roman"/>
          <w:b/>
          <w:sz w:val="24"/>
          <w:szCs w:val="24"/>
          <w:u w:val="thick"/>
        </w:rPr>
        <w:t>νοσήματα και διατροφικές συνήθειες</w:t>
      </w:r>
      <w:r w:rsidRPr="00546AEE">
        <w:rPr>
          <w:rFonts w:ascii="Times New Roman" w:hAnsi="Times New Roman" w:cs="Times New Roman"/>
          <w:b/>
          <w:sz w:val="24"/>
          <w:szCs w:val="24"/>
        </w:rPr>
        <w:t xml:space="preserve"> σκοπό έχουμε να αναφερθούμε  συνοπτικά σε ορισμένα από τα πιο κοινά νοσήματα και παθολογικές διαταραχές, στην εμφάνιση των οποίων συντελούν σε πολλές περιπτώσεις κακές διατροφικές συνήθειες . Αύξηση της χοληστερόλης (χοληστερίνης) του αίματος: Η άνοδος της κακής χοληστερόλης του αίματος LDL, συχνά οφείλεται στην υπερβολική κατανάλωση κορεσμένων λιπαρών που βρίσκονται στο βούτυρο, στις μαργαρίνες, στην κατανάλωση λιπαρού κρέατος, στην κατάχρηση της κρέμας γάλακτος και λιπαρών τυριών, στην πρόσληψη αυξημένου συνολικού ημερήσιου φορτίου θερμίδων . Αύξηση των </w:t>
      </w:r>
      <w:proofErr w:type="spellStart"/>
      <w:r w:rsidRPr="00546AEE">
        <w:rPr>
          <w:rFonts w:ascii="Times New Roman" w:hAnsi="Times New Roman" w:cs="Times New Roman"/>
          <w:b/>
          <w:sz w:val="24"/>
          <w:szCs w:val="24"/>
        </w:rPr>
        <w:t>τριγλυκεριδίων</w:t>
      </w:r>
      <w:proofErr w:type="spellEnd"/>
      <w:r w:rsidRPr="00546AEE">
        <w:rPr>
          <w:rFonts w:ascii="Times New Roman" w:hAnsi="Times New Roman" w:cs="Times New Roman"/>
          <w:b/>
          <w:sz w:val="24"/>
          <w:szCs w:val="24"/>
        </w:rPr>
        <w:t xml:space="preserve"> : </w:t>
      </w:r>
    </w:p>
    <w:p w:rsidR="005654AA"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t xml:space="preserve">Η υπερκατανάλωση αλκοόλ και η πολυφαγία αποτελούν τα πιο συχνά διατροφικά αίτια αύξησης των </w:t>
      </w:r>
      <w:proofErr w:type="spellStart"/>
      <w:r w:rsidRPr="00546AEE">
        <w:rPr>
          <w:rFonts w:ascii="Times New Roman" w:hAnsi="Times New Roman" w:cs="Times New Roman"/>
          <w:b/>
          <w:sz w:val="24"/>
          <w:szCs w:val="24"/>
        </w:rPr>
        <w:t>τριγλυκεριδίων</w:t>
      </w:r>
      <w:proofErr w:type="spellEnd"/>
      <w:r w:rsidRPr="00546AEE">
        <w:rPr>
          <w:rFonts w:ascii="Times New Roman" w:hAnsi="Times New Roman" w:cs="Times New Roman"/>
          <w:b/>
          <w:sz w:val="24"/>
          <w:szCs w:val="24"/>
        </w:rPr>
        <w:t xml:space="preserve"> . Υπεργλυκαιμία και διαβήτης . </w:t>
      </w:r>
    </w:p>
    <w:p w:rsidR="00BA6679" w:rsidRPr="00546AEE" w:rsidRDefault="00E75706" w:rsidP="00BA6679">
      <w:pPr>
        <w:pStyle w:val="a4"/>
        <w:numPr>
          <w:ilvl w:val="0"/>
          <w:numId w:val="22"/>
        </w:numPr>
        <w:rPr>
          <w:rFonts w:ascii="Times New Roman" w:hAnsi="Times New Roman" w:cs="Times New Roman"/>
          <w:b/>
          <w:sz w:val="24"/>
          <w:szCs w:val="24"/>
        </w:rPr>
      </w:pPr>
      <w:proofErr w:type="spellStart"/>
      <w:r w:rsidRPr="00546AEE">
        <w:rPr>
          <w:rFonts w:ascii="Times New Roman" w:hAnsi="Times New Roman" w:cs="Times New Roman"/>
          <w:b/>
          <w:sz w:val="24"/>
          <w:szCs w:val="24"/>
        </w:rPr>
        <w:t>Υπερουριχαιμία</w:t>
      </w:r>
      <w:proofErr w:type="spellEnd"/>
      <w:r w:rsidRPr="00546AEE">
        <w:rPr>
          <w:rFonts w:ascii="Times New Roman" w:hAnsi="Times New Roman" w:cs="Times New Roman"/>
          <w:b/>
          <w:sz w:val="24"/>
          <w:szCs w:val="24"/>
        </w:rPr>
        <w:t xml:space="preserve">: Η αύξηση του ουρικού οξέως αποκαλείται ιατρικώς </w:t>
      </w:r>
      <w:proofErr w:type="spellStart"/>
      <w:r w:rsidRPr="00546AEE">
        <w:rPr>
          <w:rFonts w:ascii="Times New Roman" w:hAnsi="Times New Roman" w:cs="Times New Roman"/>
          <w:b/>
          <w:sz w:val="24"/>
          <w:szCs w:val="24"/>
        </w:rPr>
        <w:t>υπερουριχαιμία</w:t>
      </w:r>
      <w:proofErr w:type="spellEnd"/>
      <w:r w:rsidRPr="00546AEE">
        <w:rPr>
          <w:rFonts w:ascii="Times New Roman" w:hAnsi="Times New Roman" w:cs="Times New Roman"/>
          <w:b/>
          <w:sz w:val="24"/>
          <w:szCs w:val="24"/>
        </w:rPr>
        <w:t xml:space="preserve"> .</w:t>
      </w:r>
    </w:p>
    <w:p w:rsidR="00BA6679"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t xml:space="preserve"> </w:t>
      </w:r>
      <w:proofErr w:type="spellStart"/>
      <w:r w:rsidRPr="00546AEE">
        <w:rPr>
          <w:rFonts w:ascii="Times New Roman" w:hAnsi="Times New Roman" w:cs="Times New Roman"/>
          <w:b/>
          <w:sz w:val="24"/>
          <w:szCs w:val="24"/>
        </w:rPr>
        <w:t>Υπερομοκυστεϊναιμία</w:t>
      </w:r>
      <w:proofErr w:type="spellEnd"/>
      <w:r w:rsidRPr="00546AEE">
        <w:rPr>
          <w:rFonts w:ascii="Times New Roman" w:hAnsi="Times New Roman" w:cs="Times New Roman"/>
          <w:b/>
          <w:sz w:val="24"/>
          <w:szCs w:val="24"/>
        </w:rPr>
        <w:t xml:space="preserve">: Η αύξηση της </w:t>
      </w:r>
      <w:proofErr w:type="spellStart"/>
      <w:r w:rsidRPr="00546AEE">
        <w:rPr>
          <w:rFonts w:ascii="Times New Roman" w:hAnsi="Times New Roman" w:cs="Times New Roman"/>
          <w:b/>
          <w:sz w:val="24"/>
          <w:szCs w:val="24"/>
        </w:rPr>
        <w:t>ομοκυστείνης</w:t>
      </w:r>
      <w:proofErr w:type="spellEnd"/>
      <w:r w:rsidRPr="00546AEE">
        <w:rPr>
          <w:rFonts w:ascii="Times New Roman" w:hAnsi="Times New Roman" w:cs="Times New Roman"/>
          <w:b/>
          <w:sz w:val="24"/>
          <w:szCs w:val="24"/>
        </w:rPr>
        <w:t xml:space="preserve"> αποτελεί ανεξάρτητο παράγοντα κινδύνου για στεφανιαία καρδιακή νόσο . Μεταβολικό σύνδρομο: Είναι ένα επικίνδυνο οργανικό σύνδρομο, που χαρακτηρίζεται από ένα σύνολο επιμέρους μεταβολικών διαταραχών, συχνά χωρίς συμπτώματα . </w:t>
      </w:r>
    </w:p>
    <w:p w:rsidR="00BA6679"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t xml:space="preserve">Δυσκοιλιότητα . </w:t>
      </w:r>
    </w:p>
    <w:p w:rsidR="00BA6679"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t>Αναιμία της ανάπτυξης και των νέων γυναικών: Η αναιμία της ανάπτυξης και των νέων γυναικών οφείλεται συχνά σε έλλειψη σιδήρου που ελλείπει από τη διατροφή .</w:t>
      </w:r>
    </w:p>
    <w:p w:rsidR="00BA6679"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lastRenderedPageBreak/>
        <w:t xml:space="preserve"> Υπέρταση: Η αύξηση της πίεσης του αίματος προκαλεί εμφράγματα, εγκεφαλικά επεισόδια, ανευρύσματα. Πολλές φορές έχει διατροφική βάση . </w:t>
      </w:r>
    </w:p>
    <w:p w:rsidR="00BA6679" w:rsidRPr="00546AEE" w:rsidRDefault="00E75706" w:rsidP="00BA6679">
      <w:pPr>
        <w:pStyle w:val="a4"/>
        <w:numPr>
          <w:ilvl w:val="0"/>
          <w:numId w:val="22"/>
        </w:numPr>
        <w:rPr>
          <w:rFonts w:ascii="Times New Roman" w:hAnsi="Times New Roman" w:cs="Times New Roman"/>
          <w:b/>
          <w:sz w:val="24"/>
          <w:szCs w:val="24"/>
        </w:rPr>
      </w:pPr>
      <w:r w:rsidRPr="00546AEE">
        <w:rPr>
          <w:rFonts w:ascii="Times New Roman" w:hAnsi="Times New Roman" w:cs="Times New Roman"/>
          <w:b/>
          <w:sz w:val="24"/>
          <w:szCs w:val="24"/>
        </w:rPr>
        <w:t xml:space="preserve">Διατροφική τριχόπτωση: Η έλλειψη σιδήρου που προκαλεί την αναιμία των υπό ανάπτυξη ατόμων και των νέων γυναικών, μπορεί να προκαλέσει σοβαρή τριχόπτωση . </w:t>
      </w:r>
    </w:p>
    <w:p w:rsidR="0065259D" w:rsidRPr="00546AEE" w:rsidRDefault="0065259D" w:rsidP="0065259D">
      <w:pPr>
        <w:pStyle w:val="a4"/>
        <w:ind w:left="1440"/>
        <w:rPr>
          <w:rFonts w:ascii="Times New Roman" w:hAnsi="Times New Roman" w:cs="Times New Roman"/>
          <w:b/>
          <w:sz w:val="24"/>
          <w:szCs w:val="24"/>
        </w:rPr>
      </w:pPr>
      <w:r w:rsidRPr="00546AEE">
        <w:rPr>
          <w:rFonts w:ascii="Times New Roman" w:hAnsi="Times New Roman" w:cs="Times New Roman"/>
          <w:b/>
          <w:sz w:val="24"/>
          <w:szCs w:val="24"/>
        </w:rPr>
        <w:t xml:space="preserve">Η ενδεικτική δραστηριότητα για το μάθημα ήταν η επίσκεψη σε ένα νοσοκομείο . </w:t>
      </w:r>
    </w:p>
    <w:p w:rsidR="0065259D" w:rsidRPr="00546AEE" w:rsidRDefault="0065259D" w:rsidP="0065259D">
      <w:pPr>
        <w:pStyle w:val="a4"/>
        <w:ind w:left="1440"/>
        <w:rPr>
          <w:rFonts w:ascii="Times New Roman" w:hAnsi="Times New Roman" w:cs="Times New Roman"/>
          <w:b/>
          <w:sz w:val="24"/>
          <w:szCs w:val="24"/>
        </w:rPr>
      </w:pPr>
    </w:p>
    <w:p w:rsidR="0065259D" w:rsidRPr="00546AEE" w:rsidRDefault="0065259D" w:rsidP="0065259D">
      <w:pPr>
        <w:pStyle w:val="a4"/>
        <w:ind w:left="1440"/>
        <w:rPr>
          <w:rFonts w:ascii="Times New Roman" w:hAnsi="Times New Roman" w:cs="Times New Roman"/>
          <w:b/>
          <w:sz w:val="24"/>
          <w:szCs w:val="24"/>
        </w:rPr>
      </w:pPr>
    </w:p>
    <w:p w:rsidR="00DD749B" w:rsidRPr="00546AEE" w:rsidRDefault="005654AA" w:rsidP="005654AA">
      <w:pPr>
        <w:jc w:val="center"/>
        <w:rPr>
          <w:rFonts w:ascii="Times New Roman" w:hAnsi="Times New Roman" w:cs="Times New Roman"/>
          <w:b/>
          <w:sz w:val="32"/>
          <w:szCs w:val="32"/>
        </w:rPr>
      </w:pPr>
      <w:r w:rsidRPr="00546AEE">
        <w:rPr>
          <w:rFonts w:ascii="Times New Roman" w:hAnsi="Times New Roman" w:cs="Times New Roman"/>
          <w:b/>
          <w:sz w:val="32"/>
          <w:szCs w:val="32"/>
        </w:rPr>
        <w:t xml:space="preserve">ΑΝΑΛΥΤΙΚΗ ΠΕΡΙΓΡΑΦΗ ΜΑΘΗΜΑΤΟΣ ΠΑΧΥΣΑΡΚΙΑ ΚΑΙ ΔΙΑΤΡΟΦΙΚΕΣ ΕΠΙΛΟΓΕΣ ΤΩΝ ΕΦΗΒΩΝ </w:t>
      </w:r>
    </w:p>
    <w:p w:rsidR="005654AA" w:rsidRPr="00546AEE" w:rsidRDefault="005654AA" w:rsidP="00E822F9">
      <w:pPr>
        <w:rPr>
          <w:rFonts w:ascii="Times New Roman" w:hAnsi="Times New Roman" w:cs="Times New Roman"/>
          <w:b/>
          <w:sz w:val="24"/>
          <w:szCs w:val="24"/>
        </w:rPr>
      </w:pPr>
      <w:r w:rsidRPr="00546AEE">
        <w:rPr>
          <w:rFonts w:ascii="Times New Roman" w:hAnsi="Times New Roman" w:cs="Times New Roman"/>
          <w:b/>
          <w:sz w:val="24"/>
          <w:szCs w:val="24"/>
        </w:rPr>
        <w:t>Η παχυσαρκία ανήκει σε ένα από τα προβλήματα της εφηβείας που σχετίζονται με τη διατροφή</w:t>
      </w:r>
      <w:r w:rsidR="00E822F9" w:rsidRPr="00546AEE">
        <w:rPr>
          <w:rFonts w:ascii="Times New Roman" w:hAnsi="Times New Roman" w:cs="Times New Roman"/>
          <w:b/>
          <w:sz w:val="24"/>
          <w:szCs w:val="24"/>
        </w:rPr>
        <w:t xml:space="preserve"> </w:t>
      </w:r>
      <w:r w:rsidRPr="00546AEE">
        <w:rPr>
          <w:rFonts w:ascii="Times New Roman" w:hAnsi="Times New Roman" w:cs="Times New Roman"/>
          <w:b/>
          <w:sz w:val="24"/>
          <w:szCs w:val="24"/>
        </w:rPr>
        <w:t>.</w:t>
      </w:r>
      <w:r w:rsidR="00E822F9" w:rsidRPr="00546AEE">
        <w:rPr>
          <w:rFonts w:ascii="Times New Roman" w:hAnsi="Times New Roman" w:cs="Times New Roman"/>
          <w:b/>
          <w:sz w:val="24"/>
          <w:szCs w:val="24"/>
        </w:rPr>
        <w:t xml:space="preserve"> </w:t>
      </w:r>
      <w:r w:rsidRPr="00546AEE">
        <w:rPr>
          <w:rFonts w:ascii="Times New Roman" w:hAnsi="Times New Roman" w:cs="Times New Roman"/>
          <w:b/>
          <w:sz w:val="24"/>
          <w:szCs w:val="24"/>
        </w:rPr>
        <w:t xml:space="preserve">Η εφηβεία αποτελεί μία από τις τρεις περιόδους που θεωρούνται κρίσιμες για την ανάπτυξη της παχυσαρκίας. Οι άλλες δύο είναι η εμβρυική καθώς και η ηλικία μεταξύ 4-6 ετών. Η εφηβεία δεν αποτελεί μόνο περίοδο αυξημένου κινδύνου για την ανάπτυξη παχυσαρκίας κυρίως στα κορίτσια, αλλά και περίοδο όπου η κατανομή του λίπους αλλάζει, γεγονός που επηρεάζει και αυτό με τη σειρά του τους κινδύνους που σχετίζονται με την παχυσαρκία όπως είναι: αυξημένα επίπεδα </w:t>
      </w:r>
      <w:proofErr w:type="spellStart"/>
      <w:r w:rsidRPr="00546AEE">
        <w:rPr>
          <w:rFonts w:ascii="Times New Roman" w:hAnsi="Times New Roman" w:cs="Times New Roman"/>
          <w:b/>
          <w:sz w:val="24"/>
          <w:szCs w:val="24"/>
        </w:rPr>
        <w:t>τριγλυκεριδίων</w:t>
      </w:r>
      <w:proofErr w:type="spellEnd"/>
      <w:r w:rsidRPr="00546AEE">
        <w:rPr>
          <w:rFonts w:ascii="Times New Roman" w:hAnsi="Times New Roman" w:cs="Times New Roman"/>
          <w:b/>
          <w:sz w:val="24"/>
          <w:szCs w:val="24"/>
        </w:rPr>
        <w:t xml:space="preserve"> και χαμηλής πυκνότητας </w:t>
      </w:r>
      <w:proofErr w:type="spellStart"/>
      <w:r w:rsidRPr="00546AEE">
        <w:rPr>
          <w:rFonts w:ascii="Times New Roman" w:hAnsi="Times New Roman" w:cs="Times New Roman"/>
          <w:b/>
          <w:sz w:val="24"/>
          <w:szCs w:val="24"/>
        </w:rPr>
        <w:t>λιποπρωτείνη</w:t>
      </w:r>
      <w:proofErr w:type="spellEnd"/>
      <w:r w:rsidRPr="00546AEE">
        <w:rPr>
          <w:rFonts w:ascii="Times New Roman" w:hAnsi="Times New Roman" w:cs="Times New Roman"/>
          <w:b/>
          <w:sz w:val="24"/>
          <w:szCs w:val="24"/>
        </w:rPr>
        <w:t xml:space="preserve"> (LDL ), </w:t>
      </w:r>
      <w:proofErr w:type="spellStart"/>
      <w:r w:rsidRPr="00546AEE">
        <w:rPr>
          <w:rFonts w:ascii="Times New Roman" w:hAnsi="Times New Roman" w:cs="Times New Roman"/>
          <w:b/>
          <w:sz w:val="24"/>
          <w:szCs w:val="24"/>
        </w:rPr>
        <w:t>ινσουλινοαντίσταση</w:t>
      </w:r>
      <w:proofErr w:type="spellEnd"/>
      <w:r w:rsidRPr="00546AEE">
        <w:rPr>
          <w:rFonts w:ascii="Times New Roman" w:hAnsi="Times New Roman" w:cs="Times New Roman"/>
          <w:b/>
          <w:sz w:val="24"/>
          <w:szCs w:val="24"/>
        </w:rPr>
        <w:t xml:space="preserve"> και σακχαρώδης διαβήτης τύπου 2, σύνδρομο </w:t>
      </w:r>
      <w:proofErr w:type="spellStart"/>
      <w:r w:rsidRPr="00546AEE">
        <w:rPr>
          <w:rFonts w:ascii="Times New Roman" w:hAnsi="Times New Roman" w:cs="Times New Roman"/>
          <w:b/>
          <w:sz w:val="24"/>
          <w:szCs w:val="24"/>
        </w:rPr>
        <w:t>πολυκυστικών</w:t>
      </w:r>
      <w:proofErr w:type="spellEnd"/>
      <w:r w:rsidRPr="00546AEE">
        <w:rPr>
          <w:rFonts w:ascii="Times New Roman" w:hAnsi="Times New Roman" w:cs="Times New Roman"/>
          <w:b/>
          <w:sz w:val="24"/>
          <w:szCs w:val="24"/>
        </w:rPr>
        <w:t xml:space="preserve"> ωοθηκών, ορθοπεδικές επιπλοκές, ψυχολογικά προβλήματα και ο μεγαλύτερος κίνδυνος – ο παχύσαρκος έφηβος να παραμένει και παχύσαρκος ενήλικας.</w:t>
      </w:r>
    </w:p>
    <w:p w:rsidR="0065259D" w:rsidRPr="00546AEE" w:rsidRDefault="0065259D" w:rsidP="00E822F9">
      <w:pPr>
        <w:rPr>
          <w:rFonts w:ascii="Times New Roman" w:hAnsi="Times New Roman" w:cs="Times New Roman"/>
          <w:b/>
          <w:sz w:val="24"/>
          <w:szCs w:val="24"/>
        </w:rPr>
      </w:pPr>
    </w:p>
    <w:p w:rsidR="0065259D" w:rsidRPr="00546AEE" w:rsidRDefault="0065259D" w:rsidP="00E822F9">
      <w:pPr>
        <w:rPr>
          <w:rFonts w:ascii="Times New Roman" w:hAnsi="Times New Roman" w:cs="Times New Roman"/>
          <w:b/>
          <w:sz w:val="24"/>
          <w:szCs w:val="24"/>
        </w:rPr>
      </w:pPr>
    </w:p>
    <w:p w:rsidR="0065259D" w:rsidRPr="00546AEE" w:rsidRDefault="0065259D" w:rsidP="00E822F9">
      <w:pPr>
        <w:rPr>
          <w:rFonts w:ascii="Times New Roman" w:hAnsi="Times New Roman" w:cs="Times New Roman"/>
          <w:b/>
          <w:sz w:val="24"/>
          <w:szCs w:val="24"/>
        </w:rPr>
      </w:pPr>
    </w:p>
    <w:p w:rsidR="005654AA" w:rsidRPr="00546AEE" w:rsidRDefault="005654AA" w:rsidP="00E822F9">
      <w:pPr>
        <w:rPr>
          <w:rFonts w:ascii="Times New Roman" w:hAnsi="Times New Roman" w:cs="Times New Roman"/>
          <w:b/>
          <w:sz w:val="24"/>
          <w:szCs w:val="24"/>
        </w:rPr>
      </w:pPr>
      <w:r w:rsidRPr="00546AEE">
        <w:rPr>
          <w:rFonts w:ascii="Times New Roman" w:hAnsi="Times New Roman" w:cs="Times New Roman"/>
          <w:b/>
          <w:sz w:val="24"/>
          <w:szCs w:val="24"/>
        </w:rPr>
        <w:t xml:space="preserve">Ένας από τους πιο γνωστούς και αποτελεσματικούς τρόπους αντιμετώπισης της εφηβικής παχυσαρκίας είναι η μείωση κατανάλωσης επιπλέον θερμίδων και η αύξηση της σωματικής δραστηριότητας. Δεν υπάρχουν ακριβείς ενδείξεις για το ποια διατροφική παρέμβαση λειτουργεί καλύτερα στους εφήβους, αλλά ο στόχος είναι η μείωση της ενεργειακής κατανάλωσης, χρησιμοποιώντας τρόφιμα υψηλής διατροφικής αξίας. Οι πιο συχνές παρεμβάσεις περιλαμβάνουν πρόσληψη τροφίμων με μειωμένα λιπαρά. Σε τέτοιες διατροφές το λίπος αποτελεί το 25% - 30% της συνολικής ενέργειας. Η μείωση του λίπους στοχεύει, πρακτικά, στα σνακ, στα </w:t>
      </w:r>
      <w:proofErr w:type="spellStart"/>
      <w:r w:rsidRPr="00546AEE">
        <w:rPr>
          <w:rFonts w:ascii="Times New Roman" w:hAnsi="Times New Roman" w:cs="Times New Roman"/>
          <w:b/>
          <w:sz w:val="24"/>
          <w:szCs w:val="24"/>
        </w:rPr>
        <w:t>fast</w:t>
      </w:r>
      <w:proofErr w:type="spellEnd"/>
      <w:r w:rsidRPr="00546AEE">
        <w:rPr>
          <w:rFonts w:ascii="Times New Roman" w:hAnsi="Times New Roman" w:cs="Times New Roman"/>
          <w:b/>
          <w:sz w:val="24"/>
          <w:szCs w:val="24"/>
        </w:rPr>
        <w:t xml:space="preserve"> - </w:t>
      </w:r>
      <w:proofErr w:type="spellStart"/>
      <w:r w:rsidRPr="00546AEE">
        <w:rPr>
          <w:rFonts w:ascii="Times New Roman" w:hAnsi="Times New Roman" w:cs="Times New Roman"/>
          <w:b/>
          <w:sz w:val="24"/>
          <w:szCs w:val="24"/>
        </w:rPr>
        <w:t>food</w:t>
      </w:r>
      <w:proofErr w:type="spellEnd"/>
      <w:r w:rsidRPr="00546AEE">
        <w:rPr>
          <w:rFonts w:ascii="Times New Roman" w:hAnsi="Times New Roman" w:cs="Times New Roman"/>
          <w:b/>
          <w:sz w:val="24"/>
          <w:szCs w:val="24"/>
        </w:rPr>
        <w:t>, στα επεξεργασμένα τρόφιμα και στην τροποποίηση του τρόπου μαγειρέματος στην οικογένεια, καθώς και στην αύξηση κατανάλωσης φρούτων και λαχανικών.</w:t>
      </w:r>
    </w:p>
    <w:p w:rsidR="005654AA" w:rsidRPr="00546AEE" w:rsidRDefault="005654AA" w:rsidP="00E822F9">
      <w:pPr>
        <w:rPr>
          <w:rFonts w:ascii="Times New Roman" w:hAnsi="Times New Roman" w:cs="Times New Roman"/>
          <w:b/>
          <w:sz w:val="24"/>
          <w:szCs w:val="24"/>
        </w:rPr>
      </w:pPr>
      <w:r w:rsidRPr="00546AEE">
        <w:rPr>
          <w:rFonts w:ascii="Times New Roman" w:hAnsi="Times New Roman" w:cs="Times New Roman"/>
          <w:b/>
          <w:sz w:val="24"/>
          <w:szCs w:val="24"/>
        </w:rPr>
        <w:lastRenderedPageBreak/>
        <w:t>Θα πρέπει να καθοριστεί η κατανάλωση τριών κυρίων γευμάτων και τριών σνακ, κάτι προτιμότερο και πιο υγιεινό σε σχέση με την καθημερινή υπερκατανάλωση τροφίμων εντός και εκτός σπιτιού χωρίς έλεγχο. Η προσωπική ενημέρωση και η χρήση των διεθνών συστάσεων που προσδιορίζουν την ποιότητα και ποσότητα τροφής είναι πολύ σημαντική. Το μέγεθος της μερίδας έχει αυξηθεί τις τρεις τελευταίες δεκαετίες και επιπλέον οι έφηβοι τρώνε πολύ περισσότερο από ότι χρειάζονται. Η σταδιακή μείωση της μερίδας είναι ένας βασικός τρόπος μείωσης της ενεργειακής πρόσληψης στην διαδικασία ελέγχου του σωματικού βάρους.</w:t>
      </w:r>
    </w:p>
    <w:p w:rsidR="005654AA" w:rsidRPr="00546AEE" w:rsidRDefault="005654AA" w:rsidP="00E822F9">
      <w:pPr>
        <w:rPr>
          <w:rFonts w:ascii="Times New Roman" w:hAnsi="Times New Roman" w:cs="Times New Roman"/>
          <w:b/>
          <w:sz w:val="24"/>
          <w:szCs w:val="24"/>
        </w:rPr>
      </w:pPr>
      <w:r w:rsidRPr="00546AEE">
        <w:rPr>
          <w:rFonts w:ascii="Times New Roman" w:hAnsi="Times New Roman" w:cs="Times New Roman"/>
          <w:b/>
          <w:sz w:val="24"/>
          <w:szCs w:val="24"/>
        </w:rPr>
        <w:t xml:space="preserve">Επίσης, η πρόσληψη ζαχαρούχων ποτών και αναψυκτικών, ασήμαντης διατροφικής αξίας, οδηγεί στην αύξηση της παχυσαρκία και για αυτό θα πρέπει να περιορισθεί σημαντικά. Τα παχύσαρκα παιδιά αποβάλλουν μεγάλο ποσοστό νερού από το δέρμα, σαν αποτέλεσμα της μεγάλης επιφάνειας δέρματος και του αυξημένου λιπώδη ιστού. Από τη στιγμή που επιτρέπεται η κατανάλωση γάλακτος, το νερό θα πρέπει να αποτελεί το κύριο υγρό που θα αναπληρώνει την απώλεια των σωματικών υγρών. Ακόμη και οι χυμοί θα πρέπει να περιορίζονται καθώς η ανεξέλεγκτη κατανάλωση τους μπορεί να οδηγήσει στην αύξηση του βάρους, και αντί αυτών να προτιμώνται ολόκληρα φρούτα. Τα τρόφιμα με χαμηλό </w:t>
      </w:r>
      <w:proofErr w:type="spellStart"/>
      <w:r w:rsidRPr="00546AEE">
        <w:rPr>
          <w:rFonts w:ascii="Times New Roman" w:hAnsi="Times New Roman" w:cs="Times New Roman"/>
          <w:b/>
          <w:sz w:val="24"/>
          <w:szCs w:val="24"/>
        </w:rPr>
        <w:t>γλυκαιμικό</w:t>
      </w:r>
      <w:proofErr w:type="spellEnd"/>
      <w:r w:rsidRPr="00546AEE">
        <w:rPr>
          <w:rFonts w:ascii="Times New Roman" w:hAnsi="Times New Roman" w:cs="Times New Roman"/>
          <w:b/>
          <w:sz w:val="24"/>
          <w:szCs w:val="24"/>
        </w:rPr>
        <w:t xml:space="preserve"> δείκτη αυξάνουν το αίσθημα κορεσμού και θα πρέπει να προτιμώνται σαν ενδιάμεσα σνακ στην καθημερινή διατροφή του εφήβου.</w:t>
      </w:r>
    </w:p>
    <w:p w:rsidR="005654AA" w:rsidRPr="00546AEE" w:rsidRDefault="005654AA" w:rsidP="00E822F9">
      <w:pPr>
        <w:rPr>
          <w:rFonts w:ascii="Times New Roman" w:hAnsi="Times New Roman" w:cs="Times New Roman"/>
          <w:b/>
          <w:sz w:val="24"/>
          <w:szCs w:val="24"/>
        </w:rPr>
      </w:pPr>
      <w:r w:rsidRPr="00546AEE">
        <w:rPr>
          <w:rFonts w:ascii="Times New Roman" w:hAnsi="Times New Roman" w:cs="Times New Roman"/>
          <w:b/>
          <w:sz w:val="24"/>
          <w:szCs w:val="24"/>
        </w:rPr>
        <w:t>Τρόποι μείωσης της ημερήσιας ενεργειακής πρόσληψης θα μπορούσαν να είναι:</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Να αποφεύγεται η φύλαξη σοκολατούχων προϊόντων, τσιπς και αναψυκτικών στο σπίτι.</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Να αποφεύγεται το μαγείρεμα με λίπη και να αφαιρείται το ορατό λίπος από το κρέας.</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Να προτιμώνται τρόφιμα με χαμηλά λιπαρά και να διαβάζονται οι ετικέτες με τα θρεπτικά συστατικά των τροφίμων.</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Να μην παραλείπεται το πρωινό.</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Τα γεύματα να καταναλώνονται στο τραπέζι και όχι μπροστά στην τηλεόραση.</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 xml:space="preserve">Το </w:t>
      </w:r>
      <w:proofErr w:type="spellStart"/>
      <w:r w:rsidRPr="00546AEE">
        <w:rPr>
          <w:rFonts w:ascii="Times New Roman" w:hAnsi="Times New Roman" w:cs="Times New Roman"/>
          <w:b/>
          <w:sz w:val="24"/>
          <w:szCs w:val="24"/>
        </w:rPr>
        <w:t>δεκατιανό</w:t>
      </w:r>
      <w:proofErr w:type="spellEnd"/>
      <w:r w:rsidRPr="00546AEE">
        <w:rPr>
          <w:rFonts w:ascii="Times New Roman" w:hAnsi="Times New Roman" w:cs="Times New Roman"/>
          <w:b/>
          <w:sz w:val="24"/>
          <w:szCs w:val="24"/>
        </w:rPr>
        <w:t xml:space="preserve"> για το σχολείο να ετοιμάζεται από το σπίτι.</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Να αποφεύγεται η μεταφορά μεγάλων χρηματικών ποσών, έτσι ώστε να μην διατεθούν στην αγορά φαγητού από το κυλικείο.</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 xml:space="preserve">Να ενθαρρυνθεί η κατανάλωση φρούτων και λαχανικών και να περιορισθεί η κατανάλωση γευμάτων σε </w:t>
      </w:r>
      <w:proofErr w:type="spellStart"/>
      <w:r w:rsidRPr="00546AEE">
        <w:rPr>
          <w:rFonts w:ascii="Times New Roman" w:hAnsi="Times New Roman" w:cs="Times New Roman"/>
          <w:b/>
          <w:sz w:val="24"/>
          <w:szCs w:val="24"/>
        </w:rPr>
        <w:t>fast</w:t>
      </w:r>
      <w:proofErr w:type="spellEnd"/>
      <w:r w:rsidRPr="00546AEE">
        <w:rPr>
          <w:rFonts w:ascii="Times New Roman" w:hAnsi="Times New Roman" w:cs="Times New Roman"/>
          <w:b/>
          <w:sz w:val="24"/>
          <w:szCs w:val="24"/>
        </w:rPr>
        <w:t xml:space="preserve"> – </w:t>
      </w:r>
      <w:proofErr w:type="spellStart"/>
      <w:r w:rsidRPr="00546AEE">
        <w:rPr>
          <w:rFonts w:ascii="Times New Roman" w:hAnsi="Times New Roman" w:cs="Times New Roman"/>
          <w:b/>
          <w:sz w:val="24"/>
          <w:szCs w:val="24"/>
        </w:rPr>
        <w:t>food</w:t>
      </w:r>
      <w:proofErr w:type="spellEnd"/>
      <w:r w:rsidRPr="00546AEE">
        <w:rPr>
          <w:rFonts w:ascii="Times New Roman" w:hAnsi="Times New Roman" w:cs="Times New Roman"/>
          <w:b/>
          <w:sz w:val="24"/>
          <w:szCs w:val="24"/>
        </w:rPr>
        <w:t>.</w:t>
      </w:r>
    </w:p>
    <w:p w:rsidR="005654AA" w:rsidRPr="00546AEE" w:rsidRDefault="005654AA" w:rsidP="00E822F9">
      <w:pPr>
        <w:pStyle w:val="a4"/>
        <w:numPr>
          <w:ilvl w:val="0"/>
          <w:numId w:val="20"/>
        </w:numPr>
        <w:rPr>
          <w:rFonts w:ascii="Times New Roman" w:hAnsi="Times New Roman" w:cs="Times New Roman"/>
          <w:b/>
          <w:sz w:val="24"/>
          <w:szCs w:val="24"/>
        </w:rPr>
      </w:pPr>
      <w:r w:rsidRPr="00546AEE">
        <w:rPr>
          <w:rFonts w:ascii="Times New Roman" w:hAnsi="Times New Roman" w:cs="Times New Roman"/>
          <w:b/>
          <w:sz w:val="24"/>
          <w:szCs w:val="24"/>
        </w:rPr>
        <w:t>Αύξηση φυσικής δραστηριότητας του εφήβου και περιορισμός της χρήσης ηλεκτρονικών υπολογισ</w:t>
      </w:r>
      <w:r w:rsidR="00BA6679" w:rsidRPr="00546AEE">
        <w:rPr>
          <w:rFonts w:ascii="Times New Roman" w:hAnsi="Times New Roman" w:cs="Times New Roman"/>
          <w:b/>
          <w:sz w:val="24"/>
          <w:szCs w:val="24"/>
        </w:rPr>
        <w:t xml:space="preserve">τών και ηλεκτρονικών παιχνιδιών . </w:t>
      </w:r>
    </w:p>
    <w:p w:rsidR="00BA6679" w:rsidRPr="00546AEE" w:rsidRDefault="00BA6679" w:rsidP="00BA6679">
      <w:pPr>
        <w:pStyle w:val="a4"/>
        <w:rPr>
          <w:rFonts w:ascii="Times New Roman" w:hAnsi="Times New Roman" w:cs="Times New Roman"/>
          <w:b/>
          <w:sz w:val="24"/>
          <w:szCs w:val="24"/>
        </w:rPr>
      </w:pPr>
    </w:p>
    <w:p w:rsidR="00BA6679" w:rsidRPr="00546AEE" w:rsidRDefault="00BA6679" w:rsidP="00BA6679">
      <w:pPr>
        <w:pStyle w:val="a4"/>
        <w:rPr>
          <w:rFonts w:ascii="Times New Roman" w:hAnsi="Times New Roman" w:cs="Times New Roman"/>
          <w:b/>
          <w:sz w:val="24"/>
          <w:szCs w:val="24"/>
        </w:rPr>
      </w:pPr>
      <w:r w:rsidRPr="00546AEE">
        <w:rPr>
          <w:rFonts w:ascii="Times New Roman" w:hAnsi="Times New Roman" w:cs="Times New Roman"/>
          <w:b/>
          <w:sz w:val="24"/>
          <w:szCs w:val="24"/>
        </w:rPr>
        <w:t xml:space="preserve">Η αποτελεσματικότητα του προγράμματος μας δόθηκε από κάποια τεστ και κάποια κριτήρια αξιολόγησης που δώσαμε στα παιδιά να κρίνουν και να συμπληρώσουν . Τα κριτήρια αξιολόγησης του προγράμματος </w:t>
      </w:r>
      <w:r w:rsidRPr="00546AEE">
        <w:rPr>
          <w:rFonts w:ascii="Times New Roman" w:hAnsi="Times New Roman" w:cs="Times New Roman"/>
          <w:b/>
          <w:sz w:val="24"/>
          <w:szCs w:val="24"/>
        </w:rPr>
        <w:lastRenderedPageBreak/>
        <w:t>περιελάμβαναν ερωτήσεις σχετικά με την δομή του μαθήματος , την αναγκαιότητα , την μάθηση , αν τους χρησίμευσε το μάθημα . Όλες οι ερωτήσεις απαντήθηκαν από το 1</w:t>
      </w:r>
      <w:r w:rsidR="006B64BC" w:rsidRPr="00546AEE">
        <w:rPr>
          <w:rFonts w:ascii="Times New Roman" w:hAnsi="Times New Roman" w:cs="Times New Roman"/>
          <w:b/>
          <w:sz w:val="24"/>
          <w:szCs w:val="24"/>
        </w:rPr>
        <w:t xml:space="preserve"> </w:t>
      </w:r>
      <w:r w:rsidRPr="00546AEE">
        <w:rPr>
          <w:rFonts w:ascii="Times New Roman" w:hAnsi="Times New Roman" w:cs="Times New Roman"/>
          <w:b/>
          <w:sz w:val="24"/>
          <w:szCs w:val="24"/>
        </w:rPr>
        <w:t xml:space="preserve">( ασήμαντο ) έως το 5 ( πολύ σημαντικό ) . </w:t>
      </w:r>
    </w:p>
    <w:sectPr w:rsidR="00BA6679" w:rsidRPr="00546AEE" w:rsidSect="008E4E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BEB"/>
    <w:multiLevelType w:val="hybridMultilevel"/>
    <w:tmpl w:val="77B253B0"/>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nsid w:val="032B39B8"/>
    <w:multiLevelType w:val="hybridMultilevel"/>
    <w:tmpl w:val="17FC7AB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
    <w:nsid w:val="0904217D"/>
    <w:multiLevelType w:val="hybridMultilevel"/>
    <w:tmpl w:val="D5664F06"/>
    <w:lvl w:ilvl="0" w:tplc="04080011">
      <w:start w:val="1"/>
      <w:numFmt w:val="decimal"/>
      <w:lvlText w:val="%1)"/>
      <w:lvlJc w:val="left"/>
      <w:pPr>
        <w:ind w:left="1440" w:hanging="360"/>
      </w:pPr>
    </w:lvl>
    <w:lvl w:ilvl="1" w:tplc="F4A87B5E">
      <w:start w:val="1"/>
      <w:numFmt w:val="decimal"/>
      <w:lvlText w:val="%2."/>
      <w:lvlJc w:val="left"/>
      <w:pPr>
        <w:ind w:left="2160" w:hanging="360"/>
      </w:pPr>
      <w:rPr>
        <w:rFonts w:hint="default"/>
      </w:r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D6E47EC"/>
    <w:multiLevelType w:val="hybridMultilevel"/>
    <w:tmpl w:val="B9B4D6D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1EAD1A0C"/>
    <w:multiLevelType w:val="hybridMultilevel"/>
    <w:tmpl w:val="E3F6D2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26B1181"/>
    <w:multiLevelType w:val="hybridMultilevel"/>
    <w:tmpl w:val="1638D3F8"/>
    <w:lvl w:ilvl="0" w:tplc="04080001">
      <w:start w:val="1"/>
      <w:numFmt w:val="bullet"/>
      <w:lvlText w:val=""/>
      <w:lvlJc w:val="left"/>
      <w:pPr>
        <w:ind w:left="1440" w:hanging="360"/>
      </w:pPr>
      <w:rPr>
        <w:rFonts w:ascii="Symbol" w:hAnsi="Symbol" w:hint="default"/>
      </w:rPr>
    </w:lvl>
    <w:lvl w:ilvl="1" w:tplc="68AAC952">
      <w:start w:val="4"/>
      <w:numFmt w:val="bullet"/>
      <w:lvlText w:val="-"/>
      <w:lvlJc w:val="left"/>
      <w:pPr>
        <w:ind w:left="2160" w:hanging="360"/>
      </w:pPr>
      <w:rPr>
        <w:rFonts w:ascii="Calibri" w:eastAsiaTheme="minorEastAsia" w:hAnsi="Calibri" w:cstheme="minorBid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252A055B"/>
    <w:multiLevelType w:val="hybridMultilevel"/>
    <w:tmpl w:val="564E63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FA1581"/>
    <w:multiLevelType w:val="hybridMultilevel"/>
    <w:tmpl w:val="557E1B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A943464"/>
    <w:multiLevelType w:val="hybridMultilevel"/>
    <w:tmpl w:val="2D043B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328A1C0E"/>
    <w:multiLevelType w:val="hybridMultilevel"/>
    <w:tmpl w:val="F0E8B4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4FD027C"/>
    <w:multiLevelType w:val="hybridMultilevel"/>
    <w:tmpl w:val="1CA8D8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15F0BB8"/>
    <w:multiLevelType w:val="hybridMultilevel"/>
    <w:tmpl w:val="88A4A3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58F48F3"/>
    <w:multiLevelType w:val="hybridMultilevel"/>
    <w:tmpl w:val="C3FE90DE"/>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nsid w:val="4D591F5D"/>
    <w:multiLevelType w:val="hybridMultilevel"/>
    <w:tmpl w:val="9F52AD70"/>
    <w:lvl w:ilvl="0" w:tplc="E2127EA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nsid w:val="520716D4"/>
    <w:multiLevelType w:val="hybridMultilevel"/>
    <w:tmpl w:val="03D693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5375A80"/>
    <w:multiLevelType w:val="hybridMultilevel"/>
    <w:tmpl w:val="322646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7C44F9E"/>
    <w:multiLevelType w:val="hybridMultilevel"/>
    <w:tmpl w:val="692C3B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C5270F8"/>
    <w:multiLevelType w:val="hybridMultilevel"/>
    <w:tmpl w:val="4C08599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8">
    <w:nsid w:val="608A6B6F"/>
    <w:multiLevelType w:val="hybridMultilevel"/>
    <w:tmpl w:val="974826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E03382B"/>
    <w:multiLevelType w:val="hybridMultilevel"/>
    <w:tmpl w:val="01DC8FA2"/>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758B2A45"/>
    <w:multiLevelType w:val="hybridMultilevel"/>
    <w:tmpl w:val="84D2FD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77A67097"/>
    <w:multiLevelType w:val="hybridMultilevel"/>
    <w:tmpl w:val="422864F2"/>
    <w:lvl w:ilvl="0" w:tplc="04080001">
      <w:start w:val="1"/>
      <w:numFmt w:val="bullet"/>
      <w:lvlText w:val=""/>
      <w:lvlJc w:val="left"/>
      <w:pPr>
        <w:ind w:left="1440" w:hanging="360"/>
      </w:pPr>
      <w:rPr>
        <w:rFonts w:ascii="Symbol" w:hAnsi="Symbol"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8"/>
  </w:num>
  <w:num w:numId="2">
    <w:abstractNumId w:val="1"/>
  </w:num>
  <w:num w:numId="3">
    <w:abstractNumId w:val="2"/>
  </w:num>
  <w:num w:numId="4">
    <w:abstractNumId w:val="19"/>
  </w:num>
  <w:num w:numId="5">
    <w:abstractNumId w:val="10"/>
  </w:num>
  <w:num w:numId="6">
    <w:abstractNumId w:val="3"/>
  </w:num>
  <w:num w:numId="7">
    <w:abstractNumId w:val="13"/>
  </w:num>
  <w:num w:numId="8">
    <w:abstractNumId w:val="12"/>
  </w:num>
  <w:num w:numId="9">
    <w:abstractNumId w:val="7"/>
  </w:num>
  <w:num w:numId="10">
    <w:abstractNumId w:val="15"/>
  </w:num>
  <w:num w:numId="11">
    <w:abstractNumId w:val="11"/>
  </w:num>
  <w:num w:numId="12">
    <w:abstractNumId w:val="5"/>
  </w:num>
  <w:num w:numId="13">
    <w:abstractNumId w:val="4"/>
  </w:num>
  <w:num w:numId="14">
    <w:abstractNumId w:val="6"/>
  </w:num>
  <w:num w:numId="15">
    <w:abstractNumId w:val="14"/>
  </w:num>
  <w:num w:numId="16">
    <w:abstractNumId w:val="16"/>
  </w:num>
  <w:num w:numId="17">
    <w:abstractNumId w:val="9"/>
  </w:num>
  <w:num w:numId="18">
    <w:abstractNumId w:val="17"/>
  </w:num>
  <w:num w:numId="19">
    <w:abstractNumId w:val="18"/>
  </w:num>
  <w:num w:numId="20">
    <w:abstractNumId w:val="20"/>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358"/>
    <w:rsid w:val="00021133"/>
    <w:rsid w:val="00053F4D"/>
    <w:rsid w:val="00073250"/>
    <w:rsid w:val="000B267D"/>
    <w:rsid w:val="00122644"/>
    <w:rsid w:val="001B764E"/>
    <w:rsid w:val="00224935"/>
    <w:rsid w:val="00351358"/>
    <w:rsid w:val="00367BE6"/>
    <w:rsid w:val="003C5E0C"/>
    <w:rsid w:val="004142DF"/>
    <w:rsid w:val="00442561"/>
    <w:rsid w:val="004E2AC8"/>
    <w:rsid w:val="004E6D5D"/>
    <w:rsid w:val="005346C4"/>
    <w:rsid w:val="00545C04"/>
    <w:rsid w:val="00546AEE"/>
    <w:rsid w:val="00556571"/>
    <w:rsid w:val="005654AA"/>
    <w:rsid w:val="0065259D"/>
    <w:rsid w:val="006A3650"/>
    <w:rsid w:val="006A5255"/>
    <w:rsid w:val="006B64BC"/>
    <w:rsid w:val="006E71C9"/>
    <w:rsid w:val="007213C8"/>
    <w:rsid w:val="00772F19"/>
    <w:rsid w:val="007F4C33"/>
    <w:rsid w:val="00835D7B"/>
    <w:rsid w:val="0089260A"/>
    <w:rsid w:val="008E4E50"/>
    <w:rsid w:val="00996779"/>
    <w:rsid w:val="00AB4A65"/>
    <w:rsid w:val="00B227AE"/>
    <w:rsid w:val="00B44C63"/>
    <w:rsid w:val="00B7552D"/>
    <w:rsid w:val="00BA6679"/>
    <w:rsid w:val="00BD21ED"/>
    <w:rsid w:val="00C056BB"/>
    <w:rsid w:val="00C656CD"/>
    <w:rsid w:val="00DD749B"/>
    <w:rsid w:val="00DF64E4"/>
    <w:rsid w:val="00E353B3"/>
    <w:rsid w:val="00E35A63"/>
    <w:rsid w:val="00E538DD"/>
    <w:rsid w:val="00E75706"/>
    <w:rsid w:val="00E822F9"/>
    <w:rsid w:val="00EA1EBA"/>
    <w:rsid w:val="00F30DD1"/>
    <w:rsid w:val="00FC3D0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351358"/>
  </w:style>
  <w:style w:type="character" w:customStyle="1" w:styleId="emoticontext">
    <w:name w:val="emoticon_text"/>
    <w:basedOn w:val="a0"/>
    <w:rsid w:val="00351358"/>
  </w:style>
  <w:style w:type="character" w:customStyle="1" w:styleId="5w-6">
    <w:name w:val="_5w-6"/>
    <w:basedOn w:val="a0"/>
    <w:rsid w:val="00351358"/>
  </w:style>
  <w:style w:type="paragraph" w:styleId="a3">
    <w:name w:val="Balloon Text"/>
    <w:basedOn w:val="a"/>
    <w:link w:val="Char"/>
    <w:uiPriority w:val="99"/>
    <w:semiHidden/>
    <w:unhideWhenUsed/>
    <w:rsid w:val="0035135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1358"/>
    <w:rPr>
      <w:rFonts w:ascii="Tahoma" w:hAnsi="Tahoma" w:cs="Tahoma"/>
      <w:sz w:val="16"/>
      <w:szCs w:val="16"/>
    </w:rPr>
  </w:style>
  <w:style w:type="character" w:styleId="-">
    <w:name w:val="Hyperlink"/>
    <w:basedOn w:val="a0"/>
    <w:uiPriority w:val="99"/>
    <w:unhideWhenUsed/>
    <w:rsid w:val="00FC3D05"/>
    <w:rPr>
      <w:color w:val="0000FF" w:themeColor="hyperlink"/>
      <w:u w:val="single"/>
    </w:rPr>
  </w:style>
  <w:style w:type="paragraph" w:styleId="a4">
    <w:name w:val="List Paragraph"/>
    <w:basedOn w:val="a"/>
    <w:uiPriority w:val="34"/>
    <w:qFormat/>
    <w:rsid w:val="00772F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yl5">
    <w:name w:val="_5yl5"/>
    <w:basedOn w:val="a0"/>
    <w:rsid w:val="00351358"/>
  </w:style>
  <w:style w:type="character" w:customStyle="1" w:styleId="emoticontext">
    <w:name w:val="emoticon_text"/>
    <w:basedOn w:val="a0"/>
    <w:rsid w:val="00351358"/>
  </w:style>
  <w:style w:type="character" w:customStyle="1" w:styleId="5w-6">
    <w:name w:val="_5w-6"/>
    <w:basedOn w:val="a0"/>
    <w:rsid w:val="00351358"/>
  </w:style>
  <w:style w:type="paragraph" w:styleId="a3">
    <w:name w:val="Balloon Text"/>
    <w:basedOn w:val="a"/>
    <w:link w:val="Char"/>
    <w:uiPriority w:val="99"/>
    <w:semiHidden/>
    <w:unhideWhenUsed/>
    <w:rsid w:val="0035135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1358"/>
    <w:rPr>
      <w:rFonts w:ascii="Tahoma" w:hAnsi="Tahoma" w:cs="Tahoma"/>
      <w:sz w:val="16"/>
      <w:szCs w:val="16"/>
    </w:rPr>
  </w:style>
  <w:style w:type="character" w:styleId="-">
    <w:name w:val="Hyperlink"/>
    <w:basedOn w:val="a0"/>
    <w:uiPriority w:val="99"/>
    <w:unhideWhenUsed/>
    <w:rsid w:val="00FC3D05"/>
    <w:rPr>
      <w:color w:val="0000FF" w:themeColor="hyperlink"/>
      <w:u w:val="single"/>
    </w:rPr>
  </w:style>
  <w:style w:type="paragraph" w:styleId="a4">
    <w:name w:val="List Paragraph"/>
    <w:basedOn w:val="a"/>
    <w:uiPriority w:val="34"/>
    <w:qFormat/>
    <w:rsid w:val="00772F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45596">
      <w:bodyDiv w:val="1"/>
      <w:marLeft w:val="0"/>
      <w:marRight w:val="0"/>
      <w:marTop w:val="0"/>
      <w:marBottom w:val="0"/>
      <w:divBdr>
        <w:top w:val="none" w:sz="0" w:space="0" w:color="auto"/>
        <w:left w:val="none" w:sz="0" w:space="0" w:color="auto"/>
        <w:bottom w:val="none" w:sz="0" w:space="0" w:color="auto"/>
        <w:right w:val="none" w:sz="0" w:space="0" w:color="auto"/>
      </w:divBdr>
      <w:divsChild>
        <w:div w:id="266429001">
          <w:marLeft w:val="0"/>
          <w:marRight w:val="0"/>
          <w:marTop w:val="0"/>
          <w:marBottom w:val="0"/>
          <w:divBdr>
            <w:top w:val="none" w:sz="0" w:space="0" w:color="auto"/>
            <w:left w:val="none" w:sz="0" w:space="0" w:color="auto"/>
            <w:bottom w:val="none" w:sz="0" w:space="0" w:color="auto"/>
            <w:right w:val="none" w:sz="0" w:space="0" w:color="auto"/>
          </w:divBdr>
          <w:divsChild>
            <w:div w:id="1009403122">
              <w:marLeft w:val="0"/>
              <w:marRight w:val="0"/>
              <w:marTop w:val="0"/>
              <w:marBottom w:val="0"/>
              <w:divBdr>
                <w:top w:val="none" w:sz="0" w:space="0" w:color="auto"/>
                <w:left w:val="none" w:sz="0" w:space="0" w:color="auto"/>
                <w:bottom w:val="none" w:sz="0" w:space="0" w:color="auto"/>
                <w:right w:val="none" w:sz="0" w:space="0" w:color="auto"/>
              </w:divBdr>
              <w:divsChild>
                <w:div w:id="1868366329">
                  <w:marLeft w:val="0"/>
                  <w:marRight w:val="0"/>
                  <w:marTop w:val="0"/>
                  <w:marBottom w:val="0"/>
                  <w:divBdr>
                    <w:top w:val="none" w:sz="0" w:space="0" w:color="auto"/>
                    <w:left w:val="none" w:sz="0" w:space="0" w:color="auto"/>
                    <w:bottom w:val="none" w:sz="0" w:space="0" w:color="auto"/>
                    <w:right w:val="none" w:sz="0" w:space="0" w:color="auto"/>
                  </w:divBdr>
                  <w:divsChild>
                    <w:div w:id="808060828">
                      <w:marLeft w:val="0"/>
                      <w:marRight w:val="0"/>
                      <w:marTop w:val="0"/>
                      <w:marBottom w:val="0"/>
                      <w:divBdr>
                        <w:top w:val="none" w:sz="0" w:space="0" w:color="auto"/>
                        <w:left w:val="none" w:sz="0" w:space="0" w:color="auto"/>
                        <w:bottom w:val="none" w:sz="0" w:space="0" w:color="auto"/>
                        <w:right w:val="none" w:sz="0" w:space="0" w:color="auto"/>
                      </w:divBdr>
                      <w:divsChild>
                        <w:div w:id="1691299941">
                          <w:marLeft w:val="0"/>
                          <w:marRight w:val="0"/>
                          <w:marTop w:val="0"/>
                          <w:marBottom w:val="0"/>
                          <w:divBdr>
                            <w:top w:val="none" w:sz="0" w:space="0" w:color="auto"/>
                            <w:left w:val="none" w:sz="0" w:space="0" w:color="auto"/>
                            <w:bottom w:val="none" w:sz="0" w:space="0" w:color="auto"/>
                            <w:right w:val="none" w:sz="0" w:space="0" w:color="auto"/>
                          </w:divBdr>
                          <w:divsChild>
                            <w:div w:id="295764074">
                              <w:marLeft w:val="0"/>
                              <w:marRight w:val="0"/>
                              <w:marTop w:val="0"/>
                              <w:marBottom w:val="0"/>
                              <w:divBdr>
                                <w:top w:val="none" w:sz="0" w:space="0" w:color="auto"/>
                                <w:left w:val="none" w:sz="0" w:space="0" w:color="auto"/>
                                <w:bottom w:val="none" w:sz="0" w:space="0" w:color="auto"/>
                                <w:right w:val="none" w:sz="0" w:space="0" w:color="auto"/>
                              </w:divBdr>
                              <w:divsChild>
                                <w:div w:id="1703356743">
                                  <w:marLeft w:val="0"/>
                                  <w:marRight w:val="0"/>
                                  <w:marTop w:val="0"/>
                                  <w:marBottom w:val="0"/>
                                  <w:divBdr>
                                    <w:top w:val="none" w:sz="0" w:space="0" w:color="auto"/>
                                    <w:left w:val="none" w:sz="0" w:space="0" w:color="auto"/>
                                    <w:bottom w:val="none" w:sz="0" w:space="0" w:color="auto"/>
                                    <w:right w:val="none" w:sz="0" w:space="0" w:color="auto"/>
                                  </w:divBdr>
                                  <w:divsChild>
                                    <w:div w:id="735590743">
                                      <w:marLeft w:val="0"/>
                                      <w:marRight w:val="0"/>
                                      <w:marTop w:val="0"/>
                                      <w:marBottom w:val="0"/>
                                      <w:divBdr>
                                        <w:top w:val="none" w:sz="0" w:space="0" w:color="auto"/>
                                        <w:left w:val="none" w:sz="0" w:space="0" w:color="auto"/>
                                        <w:bottom w:val="none" w:sz="0" w:space="0" w:color="auto"/>
                                        <w:right w:val="none" w:sz="0" w:space="0" w:color="auto"/>
                                      </w:divBdr>
                                      <w:divsChild>
                                        <w:div w:id="660625899">
                                          <w:marLeft w:val="0"/>
                                          <w:marRight w:val="0"/>
                                          <w:marTop w:val="0"/>
                                          <w:marBottom w:val="0"/>
                                          <w:divBdr>
                                            <w:top w:val="none" w:sz="0" w:space="0" w:color="auto"/>
                                            <w:left w:val="none" w:sz="0" w:space="0" w:color="auto"/>
                                            <w:bottom w:val="none" w:sz="0" w:space="0" w:color="auto"/>
                                            <w:right w:val="none" w:sz="0" w:space="0" w:color="auto"/>
                                          </w:divBdr>
                                          <w:divsChild>
                                            <w:div w:id="1260142484">
                                              <w:marLeft w:val="0"/>
                                              <w:marRight w:val="0"/>
                                              <w:marTop w:val="0"/>
                                              <w:marBottom w:val="0"/>
                                              <w:divBdr>
                                                <w:top w:val="none" w:sz="0" w:space="0" w:color="auto"/>
                                                <w:left w:val="none" w:sz="0" w:space="0" w:color="auto"/>
                                                <w:bottom w:val="none" w:sz="0" w:space="0" w:color="auto"/>
                                                <w:right w:val="none" w:sz="0" w:space="0" w:color="auto"/>
                                              </w:divBdr>
                                              <w:divsChild>
                                                <w:div w:id="17960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350914">
                      <w:marLeft w:val="0"/>
                      <w:marRight w:val="0"/>
                      <w:marTop w:val="0"/>
                      <w:marBottom w:val="0"/>
                      <w:divBdr>
                        <w:top w:val="none" w:sz="0" w:space="0" w:color="auto"/>
                        <w:left w:val="none" w:sz="0" w:space="0" w:color="auto"/>
                        <w:bottom w:val="none" w:sz="0" w:space="0" w:color="auto"/>
                        <w:right w:val="none" w:sz="0" w:space="0" w:color="auto"/>
                      </w:divBdr>
                      <w:divsChild>
                        <w:div w:id="1795370563">
                          <w:marLeft w:val="0"/>
                          <w:marRight w:val="0"/>
                          <w:marTop w:val="0"/>
                          <w:marBottom w:val="0"/>
                          <w:divBdr>
                            <w:top w:val="none" w:sz="0" w:space="0" w:color="auto"/>
                            <w:left w:val="none" w:sz="0" w:space="0" w:color="auto"/>
                            <w:bottom w:val="none" w:sz="0" w:space="0" w:color="auto"/>
                            <w:right w:val="none" w:sz="0" w:space="0" w:color="auto"/>
                          </w:divBdr>
                        </w:div>
                        <w:div w:id="2139639288">
                          <w:marLeft w:val="0"/>
                          <w:marRight w:val="0"/>
                          <w:marTop w:val="0"/>
                          <w:marBottom w:val="0"/>
                          <w:divBdr>
                            <w:top w:val="none" w:sz="0" w:space="0" w:color="auto"/>
                            <w:left w:val="none" w:sz="0" w:space="0" w:color="auto"/>
                            <w:bottom w:val="none" w:sz="0" w:space="0" w:color="auto"/>
                            <w:right w:val="none" w:sz="0" w:space="0" w:color="auto"/>
                          </w:divBdr>
                          <w:divsChild>
                            <w:div w:id="93551066">
                              <w:marLeft w:val="0"/>
                              <w:marRight w:val="0"/>
                              <w:marTop w:val="0"/>
                              <w:marBottom w:val="0"/>
                              <w:divBdr>
                                <w:top w:val="none" w:sz="0" w:space="0" w:color="auto"/>
                                <w:left w:val="none" w:sz="0" w:space="0" w:color="auto"/>
                                <w:bottom w:val="none" w:sz="0" w:space="0" w:color="auto"/>
                                <w:right w:val="none" w:sz="0" w:space="0" w:color="auto"/>
                              </w:divBdr>
                              <w:divsChild>
                                <w:div w:id="1590039693">
                                  <w:marLeft w:val="0"/>
                                  <w:marRight w:val="0"/>
                                  <w:marTop w:val="0"/>
                                  <w:marBottom w:val="0"/>
                                  <w:divBdr>
                                    <w:top w:val="none" w:sz="0" w:space="0" w:color="auto"/>
                                    <w:left w:val="none" w:sz="0" w:space="0" w:color="auto"/>
                                    <w:bottom w:val="none" w:sz="0" w:space="0" w:color="auto"/>
                                    <w:right w:val="none" w:sz="0" w:space="0" w:color="auto"/>
                                  </w:divBdr>
                                  <w:divsChild>
                                    <w:div w:id="1831291571">
                                      <w:marLeft w:val="0"/>
                                      <w:marRight w:val="0"/>
                                      <w:marTop w:val="0"/>
                                      <w:marBottom w:val="0"/>
                                      <w:divBdr>
                                        <w:top w:val="none" w:sz="0" w:space="0" w:color="auto"/>
                                        <w:left w:val="none" w:sz="0" w:space="0" w:color="auto"/>
                                        <w:bottom w:val="none" w:sz="0" w:space="0" w:color="auto"/>
                                        <w:right w:val="none" w:sz="0" w:space="0" w:color="auto"/>
                                      </w:divBdr>
                                      <w:divsChild>
                                        <w:div w:id="166946436">
                                          <w:marLeft w:val="0"/>
                                          <w:marRight w:val="0"/>
                                          <w:marTop w:val="0"/>
                                          <w:marBottom w:val="0"/>
                                          <w:divBdr>
                                            <w:top w:val="none" w:sz="0" w:space="0" w:color="auto"/>
                                            <w:left w:val="none" w:sz="0" w:space="0" w:color="auto"/>
                                            <w:bottom w:val="none" w:sz="0" w:space="0" w:color="auto"/>
                                            <w:right w:val="none" w:sz="0" w:space="0" w:color="auto"/>
                                          </w:divBdr>
                                          <w:divsChild>
                                            <w:div w:id="280578884">
                                              <w:marLeft w:val="0"/>
                                              <w:marRight w:val="0"/>
                                              <w:marTop w:val="0"/>
                                              <w:marBottom w:val="0"/>
                                              <w:divBdr>
                                                <w:top w:val="none" w:sz="0" w:space="0" w:color="auto"/>
                                                <w:left w:val="none" w:sz="0" w:space="0" w:color="auto"/>
                                                <w:bottom w:val="none" w:sz="0" w:space="0" w:color="auto"/>
                                                <w:right w:val="none" w:sz="0" w:space="0" w:color="auto"/>
                                              </w:divBdr>
                                              <w:divsChild>
                                                <w:div w:id="13039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4905847">
                              <w:marLeft w:val="0"/>
                              <w:marRight w:val="0"/>
                              <w:marTop w:val="0"/>
                              <w:marBottom w:val="0"/>
                              <w:divBdr>
                                <w:top w:val="none" w:sz="0" w:space="0" w:color="auto"/>
                                <w:left w:val="none" w:sz="0" w:space="0" w:color="auto"/>
                                <w:bottom w:val="none" w:sz="0" w:space="0" w:color="auto"/>
                                <w:right w:val="none" w:sz="0" w:space="0" w:color="auto"/>
                              </w:divBdr>
                              <w:divsChild>
                                <w:div w:id="1198933191">
                                  <w:marLeft w:val="0"/>
                                  <w:marRight w:val="0"/>
                                  <w:marTop w:val="0"/>
                                  <w:marBottom w:val="0"/>
                                  <w:divBdr>
                                    <w:top w:val="none" w:sz="0" w:space="0" w:color="auto"/>
                                    <w:left w:val="none" w:sz="0" w:space="0" w:color="auto"/>
                                    <w:bottom w:val="none" w:sz="0" w:space="0" w:color="auto"/>
                                    <w:right w:val="none" w:sz="0" w:space="0" w:color="auto"/>
                                  </w:divBdr>
                                  <w:divsChild>
                                    <w:div w:id="1937208316">
                                      <w:marLeft w:val="0"/>
                                      <w:marRight w:val="0"/>
                                      <w:marTop w:val="0"/>
                                      <w:marBottom w:val="0"/>
                                      <w:divBdr>
                                        <w:top w:val="none" w:sz="0" w:space="0" w:color="auto"/>
                                        <w:left w:val="none" w:sz="0" w:space="0" w:color="auto"/>
                                        <w:bottom w:val="none" w:sz="0" w:space="0" w:color="auto"/>
                                        <w:right w:val="none" w:sz="0" w:space="0" w:color="auto"/>
                                      </w:divBdr>
                                      <w:divsChild>
                                        <w:div w:id="2014187591">
                                          <w:marLeft w:val="0"/>
                                          <w:marRight w:val="0"/>
                                          <w:marTop w:val="0"/>
                                          <w:marBottom w:val="0"/>
                                          <w:divBdr>
                                            <w:top w:val="none" w:sz="0" w:space="0" w:color="auto"/>
                                            <w:left w:val="none" w:sz="0" w:space="0" w:color="auto"/>
                                            <w:bottom w:val="none" w:sz="0" w:space="0" w:color="auto"/>
                                            <w:right w:val="none" w:sz="0" w:space="0" w:color="auto"/>
                                          </w:divBdr>
                                          <w:divsChild>
                                            <w:div w:id="1223103039">
                                              <w:marLeft w:val="0"/>
                                              <w:marRight w:val="0"/>
                                              <w:marTop w:val="0"/>
                                              <w:marBottom w:val="0"/>
                                              <w:divBdr>
                                                <w:top w:val="none" w:sz="0" w:space="0" w:color="auto"/>
                                                <w:left w:val="none" w:sz="0" w:space="0" w:color="auto"/>
                                                <w:bottom w:val="none" w:sz="0" w:space="0" w:color="auto"/>
                                                <w:right w:val="none" w:sz="0" w:space="0" w:color="auto"/>
                                              </w:divBdr>
                                              <w:divsChild>
                                                <w:div w:id="1250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6890982">
                      <w:marLeft w:val="0"/>
                      <w:marRight w:val="0"/>
                      <w:marTop w:val="0"/>
                      <w:marBottom w:val="0"/>
                      <w:divBdr>
                        <w:top w:val="none" w:sz="0" w:space="0" w:color="auto"/>
                        <w:left w:val="none" w:sz="0" w:space="0" w:color="auto"/>
                        <w:bottom w:val="none" w:sz="0" w:space="0" w:color="auto"/>
                        <w:right w:val="none" w:sz="0" w:space="0" w:color="auto"/>
                      </w:divBdr>
                      <w:divsChild>
                        <w:div w:id="1740132053">
                          <w:marLeft w:val="0"/>
                          <w:marRight w:val="0"/>
                          <w:marTop w:val="0"/>
                          <w:marBottom w:val="0"/>
                          <w:divBdr>
                            <w:top w:val="none" w:sz="0" w:space="0" w:color="auto"/>
                            <w:left w:val="none" w:sz="0" w:space="0" w:color="auto"/>
                            <w:bottom w:val="none" w:sz="0" w:space="0" w:color="auto"/>
                            <w:right w:val="none" w:sz="0" w:space="0" w:color="auto"/>
                          </w:divBdr>
                          <w:divsChild>
                            <w:div w:id="522404468">
                              <w:marLeft w:val="0"/>
                              <w:marRight w:val="0"/>
                              <w:marTop w:val="0"/>
                              <w:marBottom w:val="0"/>
                              <w:divBdr>
                                <w:top w:val="none" w:sz="0" w:space="0" w:color="auto"/>
                                <w:left w:val="none" w:sz="0" w:space="0" w:color="auto"/>
                                <w:bottom w:val="none" w:sz="0" w:space="0" w:color="auto"/>
                                <w:right w:val="none" w:sz="0" w:space="0" w:color="auto"/>
                              </w:divBdr>
                              <w:divsChild>
                                <w:div w:id="1856074177">
                                  <w:marLeft w:val="0"/>
                                  <w:marRight w:val="0"/>
                                  <w:marTop w:val="0"/>
                                  <w:marBottom w:val="0"/>
                                  <w:divBdr>
                                    <w:top w:val="none" w:sz="0" w:space="0" w:color="auto"/>
                                    <w:left w:val="none" w:sz="0" w:space="0" w:color="auto"/>
                                    <w:bottom w:val="none" w:sz="0" w:space="0" w:color="auto"/>
                                    <w:right w:val="none" w:sz="0" w:space="0" w:color="auto"/>
                                  </w:divBdr>
                                  <w:divsChild>
                                    <w:div w:id="1179349980">
                                      <w:marLeft w:val="0"/>
                                      <w:marRight w:val="0"/>
                                      <w:marTop w:val="0"/>
                                      <w:marBottom w:val="0"/>
                                      <w:divBdr>
                                        <w:top w:val="none" w:sz="0" w:space="0" w:color="auto"/>
                                        <w:left w:val="none" w:sz="0" w:space="0" w:color="auto"/>
                                        <w:bottom w:val="none" w:sz="0" w:space="0" w:color="auto"/>
                                        <w:right w:val="none" w:sz="0" w:space="0" w:color="auto"/>
                                      </w:divBdr>
                                      <w:divsChild>
                                        <w:div w:id="2109697861">
                                          <w:marLeft w:val="0"/>
                                          <w:marRight w:val="0"/>
                                          <w:marTop w:val="0"/>
                                          <w:marBottom w:val="0"/>
                                          <w:divBdr>
                                            <w:top w:val="none" w:sz="0" w:space="0" w:color="auto"/>
                                            <w:left w:val="none" w:sz="0" w:space="0" w:color="auto"/>
                                            <w:bottom w:val="none" w:sz="0" w:space="0" w:color="auto"/>
                                            <w:right w:val="none" w:sz="0" w:space="0" w:color="auto"/>
                                          </w:divBdr>
                                          <w:divsChild>
                                            <w:div w:id="322242060">
                                              <w:marLeft w:val="0"/>
                                              <w:marRight w:val="0"/>
                                              <w:marTop w:val="0"/>
                                              <w:marBottom w:val="0"/>
                                              <w:divBdr>
                                                <w:top w:val="none" w:sz="0" w:space="0" w:color="auto"/>
                                                <w:left w:val="none" w:sz="0" w:space="0" w:color="auto"/>
                                                <w:bottom w:val="none" w:sz="0" w:space="0" w:color="auto"/>
                                                <w:right w:val="none" w:sz="0" w:space="0" w:color="auto"/>
                                              </w:divBdr>
                                              <w:divsChild>
                                                <w:div w:id="8633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05649">
                      <w:marLeft w:val="0"/>
                      <w:marRight w:val="0"/>
                      <w:marTop w:val="0"/>
                      <w:marBottom w:val="0"/>
                      <w:divBdr>
                        <w:top w:val="none" w:sz="0" w:space="0" w:color="auto"/>
                        <w:left w:val="none" w:sz="0" w:space="0" w:color="auto"/>
                        <w:bottom w:val="none" w:sz="0" w:space="0" w:color="auto"/>
                        <w:right w:val="none" w:sz="0" w:space="0" w:color="auto"/>
                      </w:divBdr>
                      <w:divsChild>
                        <w:div w:id="41439954">
                          <w:marLeft w:val="0"/>
                          <w:marRight w:val="0"/>
                          <w:marTop w:val="0"/>
                          <w:marBottom w:val="0"/>
                          <w:divBdr>
                            <w:top w:val="none" w:sz="0" w:space="0" w:color="auto"/>
                            <w:left w:val="none" w:sz="0" w:space="0" w:color="auto"/>
                            <w:bottom w:val="none" w:sz="0" w:space="0" w:color="auto"/>
                            <w:right w:val="none" w:sz="0" w:space="0" w:color="auto"/>
                          </w:divBdr>
                        </w:div>
                        <w:div w:id="866215453">
                          <w:marLeft w:val="0"/>
                          <w:marRight w:val="0"/>
                          <w:marTop w:val="0"/>
                          <w:marBottom w:val="0"/>
                          <w:divBdr>
                            <w:top w:val="none" w:sz="0" w:space="0" w:color="auto"/>
                            <w:left w:val="none" w:sz="0" w:space="0" w:color="auto"/>
                            <w:bottom w:val="none" w:sz="0" w:space="0" w:color="auto"/>
                            <w:right w:val="none" w:sz="0" w:space="0" w:color="auto"/>
                          </w:divBdr>
                          <w:divsChild>
                            <w:div w:id="1022972575">
                              <w:marLeft w:val="0"/>
                              <w:marRight w:val="0"/>
                              <w:marTop w:val="0"/>
                              <w:marBottom w:val="0"/>
                              <w:divBdr>
                                <w:top w:val="none" w:sz="0" w:space="0" w:color="auto"/>
                                <w:left w:val="none" w:sz="0" w:space="0" w:color="auto"/>
                                <w:bottom w:val="none" w:sz="0" w:space="0" w:color="auto"/>
                                <w:right w:val="none" w:sz="0" w:space="0" w:color="auto"/>
                              </w:divBdr>
                              <w:divsChild>
                                <w:div w:id="1758135074">
                                  <w:marLeft w:val="0"/>
                                  <w:marRight w:val="0"/>
                                  <w:marTop w:val="0"/>
                                  <w:marBottom w:val="0"/>
                                  <w:divBdr>
                                    <w:top w:val="none" w:sz="0" w:space="0" w:color="auto"/>
                                    <w:left w:val="none" w:sz="0" w:space="0" w:color="auto"/>
                                    <w:bottom w:val="none" w:sz="0" w:space="0" w:color="auto"/>
                                    <w:right w:val="none" w:sz="0" w:space="0" w:color="auto"/>
                                  </w:divBdr>
                                  <w:divsChild>
                                    <w:div w:id="851837941">
                                      <w:marLeft w:val="0"/>
                                      <w:marRight w:val="0"/>
                                      <w:marTop w:val="0"/>
                                      <w:marBottom w:val="0"/>
                                      <w:divBdr>
                                        <w:top w:val="none" w:sz="0" w:space="0" w:color="auto"/>
                                        <w:left w:val="none" w:sz="0" w:space="0" w:color="auto"/>
                                        <w:bottom w:val="none" w:sz="0" w:space="0" w:color="auto"/>
                                        <w:right w:val="none" w:sz="0" w:space="0" w:color="auto"/>
                                      </w:divBdr>
                                      <w:divsChild>
                                        <w:div w:id="2022202576">
                                          <w:marLeft w:val="0"/>
                                          <w:marRight w:val="0"/>
                                          <w:marTop w:val="0"/>
                                          <w:marBottom w:val="0"/>
                                          <w:divBdr>
                                            <w:top w:val="none" w:sz="0" w:space="0" w:color="auto"/>
                                            <w:left w:val="none" w:sz="0" w:space="0" w:color="auto"/>
                                            <w:bottom w:val="none" w:sz="0" w:space="0" w:color="auto"/>
                                            <w:right w:val="none" w:sz="0" w:space="0" w:color="auto"/>
                                          </w:divBdr>
                                          <w:divsChild>
                                            <w:div w:id="23213443">
                                              <w:marLeft w:val="0"/>
                                              <w:marRight w:val="0"/>
                                              <w:marTop w:val="0"/>
                                              <w:marBottom w:val="0"/>
                                              <w:divBdr>
                                                <w:top w:val="none" w:sz="0" w:space="0" w:color="auto"/>
                                                <w:left w:val="none" w:sz="0" w:space="0" w:color="auto"/>
                                                <w:bottom w:val="none" w:sz="0" w:space="0" w:color="auto"/>
                                                <w:right w:val="none" w:sz="0" w:space="0" w:color="auto"/>
                                              </w:divBdr>
                                              <w:divsChild>
                                                <w:div w:id="146762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118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1974</Words>
  <Characters>10662</Characters>
  <Application>Microsoft Office Word</Application>
  <DocSecurity>0</DocSecurity>
  <Lines>88</Lines>
  <Paragraphs>25</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12611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βασιλης</dc:creator>
  <cp:lastModifiedBy>βασιλης</cp:lastModifiedBy>
  <cp:revision>2</cp:revision>
  <dcterms:created xsi:type="dcterms:W3CDTF">2016-01-24T17:56:00Z</dcterms:created>
  <dcterms:modified xsi:type="dcterms:W3CDTF">2016-01-24T17:56:00Z</dcterms:modified>
</cp:coreProperties>
</file>